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DB" w:rsidRPr="00327B8C" w:rsidRDefault="00327B8C">
      <w:pPr>
        <w:rPr>
          <w:b/>
        </w:rPr>
      </w:pPr>
      <w:r w:rsidRPr="00327B8C">
        <w:rPr>
          <w:b/>
        </w:rPr>
        <w:t>Language for fundraising page</w:t>
      </w:r>
    </w:p>
    <w:p w:rsidR="00327B8C" w:rsidRPr="00327B8C" w:rsidRDefault="00327B8C" w:rsidP="00327B8C">
      <w:pPr>
        <w:rPr>
          <w:rFonts w:asciiTheme="minorHAnsi" w:hAnsiTheme="minorHAnsi"/>
          <w:sz w:val="22"/>
        </w:rPr>
      </w:pPr>
      <w:r w:rsidRPr="00327B8C">
        <w:rPr>
          <w:rFonts w:asciiTheme="minorHAnsi" w:hAnsiTheme="minorHAnsi"/>
          <w:sz w:val="22"/>
        </w:rPr>
        <w:t xml:space="preserve">Team Durham College (DC) is once again pounding the pavement during the Scotiabank Charity Challenge (SCC) at the </w:t>
      </w:r>
      <w:hyperlink r:id="rId4" w:history="1">
        <w:r w:rsidRPr="00327B8C">
          <w:rPr>
            <w:rStyle w:val="Hyperlink"/>
            <w:rFonts w:asciiTheme="minorHAnsi" w:hAnsiTheme="minorHAnsi"/>
            <w:sz w:val="22"/>
          </w:rPr>
          <w:t>Scotiabank Toronto Waterfront Marathon</w:t>
        </w:r>
      </w:hyperlink>
      <w:r w:rsidRPr="00327B8C">
        <w:rPr>
          <w:rFonts w:asciiTheme="minorHAnsi" w:hAnsiTheme="minorHAnsi"/>
          <w:sz w:val="22"/>
        </w:rPr>
        <w:t>, Half-Marathon and 5k (STWM). On October 22, DC participants will #RunforDC50, walk or wheel through the streets of Toronto to help raise money for construction of the college’s new Centre for Collaborative Education (CFCE).</w:t>
      </w:r>
      <w:r w:rsidRPr="00327B8C">
        <w:rPr>
          <w:rFonts w:asciiTheme="minorHAnsi" w:hAnsiTheme="minorHAnsi"/>
          <w:sz w:val="22"/>
        </w:rPr>
        <w:t xml:space="preserve"> </w:t>
      </w:r>
    </w:p>
    <w:p w:rsidR="00327B8C" w:rsidRPr="00327B8C" w:rsidRDefault="00327B8C" w:rsidP="00327B8C">
      <w:pPr>
        <w:rPr>
          <w:rFonts w:asciiTheme="minorHAnsi" w:hAnsiTheme="minorHAnsi"/>
          <w:sz w:val="22"/>
        </w:rPr>
      </w:pPr>
      <w:proofErr w:type="gramStart"/>
      <w:r w:rsidRPr="00327B8C">
        <w:rPr>
          <w:rFonts w:asciiTheme="minorHAnsi" w:hAnsiTheme="minorHAnsi"/>
          <w:sz w:val="22"/>
        </w:rPr>
        <w:t>We’ve</w:t>
      </w:r>
      <w:proofErr w:type="gramEnd"/>
      <w:r w:rsidRPr="00327B8C">
        <w:rPr>
          <w:rFonts w:asciiTheme="minorHAnsi" w:hAnsiTheme="minorHAnsi"/>
          <w:sz w:val="22"/>
        </w:rPr>
        <w:t xml:space="preserve"> set a $50,000 fundraising goal and I hope you will consider sponsoring me. </w:t>
      </w:r>
      <w:proofErr w:type="gramStart"/>
      <w:r w:rsidRPr="00327B8C">
        <w:rPr>
          <w:rFonts w:asciiTheme="minorHAnsi" w:hAnsiTheme="minorHAnsi"/>
          <w:sz w:val="22"/>
        </w:rPr>
        <w:t>I'm</w:t>
      </w:r>
      <w:proofErr w:type="gramEnd"/>
      <w:r w:rsidRPr="00327B8C">
        <w:rPr>
          <w:rFonts w:asciiTheme="minorHAnsi" w:hAnsiTheme="minorHAnsi"/>
          <w:sz w:val="22"/>
        </w:rPr>
        <w:t xml:space="preserve"> training for the </w:t>
      </w:r>
      <w:r>
        <w:rPr>
          <w:rFonts w:asciiTheme="minorHAnsi" w:hAnsiTheme="minorHAnsi"/>
          <w:sz w:val="22"/>
          <w:highlight w:val="yellow"/>
        </w:rPr>
        <w:t>[insert your event]</w:t>
      </w:r>
      <w:r w:rsidRPr="00327B8C">
        <w:rPr>
          <w:rFonts w:asciiTheme="minorHAnsi" w:hAnsiTheme="minorHAnsi"/>
          <w:sz w:val="22"/>
        </w:rPr>
        <w:t xml:space="preserve"> and aiming for another personal best </w:t>
      </w:r>
      <w:r>
        <w:rPr>
          <w:rFonts w:asciiTheme="minorHAnsi" w:hAnsiTheme="minorHAnsi"/>
          <w:sz w:val="22"/>
          <w:highlight w:val="yellow"/>
        </w:rPr>
        <w:t>[</w:t>
      </w:r>
      <w:r w:rsidRPr="00327B8C">
        <w:rPr>
          <w:rFonts w:asciiTheme="minorHAnsi" w:hAnsiTheme="minorHAnsi"/>
          <w:sz w:val="22"/>
          <w:highlight w:val="yellow"/>
        </w:rPr>
        <w:t xml:space="preserve">or whatever your personal event goal </w:t>
      </w:r>
      <w:r>
        <w:rPr>
          <w:rFonts w:asciiTheme="minorHAnsi" w:hAnsiTheme="minorHAnsi"/>
          <w:sz w:val="22"/>
          <w:highlight w:val="yellow"/>
        </w:rPr>
        <w:t>is]</w:t>
      </w:r>
      <w:r w:rsidRPr="00327B8C">
        <w:rPr>
          <w:rFonts w:asciiTheme="minorHAnsi" w:hAnsiTheme="minorHAnsi"/>
          <w:sz w:val="22"/>
        </w:rPr>
        <w:t xml:space="preserve">. </w:t>
      </w:r>
      <w:r w:rsidRPr="00327B8C">
        <w:rPr>
          <w:rFonts w:asciiTheme="minorHAnsi" w:hAnsiTheme="minorHAnsi"/>
          <w:sz w:val="22"/>
        </w:rPr>
        <w:t>Y</w:t>
      </w:r>
      <w:r w:rsidRPr="00327B8C">
        <w:rPr>
          <w:rFonts w:asciiTheme="minorHAnsi" w:hAnsiTheme="minorHAnsi"/>
          <w:sz w:val="22"/>
        </w:rPr>
        <w:t xml:space="preserve">our financial support will be a great incentive as I prepare to #RunforDC50, while also helping move </w:t>
      </w:r>
      <w:r w:rsidRPr="00327B8C">
        <w:rPr>
          <w:rFonts w:asciiTheme="minorHAnsi" w:hAnsiTheme="minorHAnsi"/>
          <w:sz w:val="22"/>
        </w:rPr>
        <w:t>Team DC</w:t>
      </w:r>
      <w:r w:rsidRPr="00327B8C">
        <w:rPr>
          <w:rFonts w:asciiTheme="minorHAnsi" w:hAnsiTheme="minorHAnsi"/>
          <w:sz w:val="22"/>
        </w:rPr>
        <w:t xml:space="preserve"> closer to our</w:t>
      </w:r>
      <w:r w:rsidRPr="00327B8C">
        <w:rPr>
          <w:rFonts w:asciiTheme="minorHAnsi" w:hAnsiTheme="minorHAnsi"/>
          <w:sz w:val="22"/>
        </w:rPr>
        <w:t xml:space="preserve"> fundraising</w:t>
      </w:r>
      <w:r w:rsidRPr="00327B8C">
        <w:rPr>
          <w:rFonts w:asciiTheme="minorHAnsi" w:hAnsiTheme="minorHAnsi"/>
          <w:sz w:val="22"/>
        </w:rPr>
        <w:t xml:space="preserve"> goal</w:t>
      </w:r>
      <w:r>
        <w:rPr>
          <w:rFonts w:asciiTheme="minorHAnsi" w:hAnsiTheme="minorHAnsi"/>
          <w:sz w:val="22"/>
        </w:rPr>
        <w:t>.</w:t>
      </w:r>
    </w:p>
    <w:p w:rsidR="00327B8C" w:rsidRPr="00327B8C" w:rsidRDefault="00327B8C" w:rsidP="00327B8C">
      <w:pPr>
        <w:pStyle w:val="NormalWeb"/>
        <w:shd w:val="clear" w:color="auto" w:fill="FFFFFF"/>
        <w:spacing w:after="150"/>
        <w:rPr>
          <w:rFonts w:asciiTheme="minorHAnsi" w:hAnsiTheme="minorHAnsi" w:cstheme="minorBidi"/>
          <w:sz w:val="22"/>
          <w:szCs w:val="22"/>
        </w:rPr>
      </w:pPr>
      <w:r w:rsidRPr="00327B8C">
        <w:rPr>
          <w:rFonts w:asciiTheme="minorHAnsi" w:hAnsiTheme="minorHAnsi" w:cstheme="minorBidi"/>
          <w:sz w:val="22"/>
          <w:szCs w:val="22"/>
        </w:rPr>
        <w:t xml:space="preserve">All the funds raised from the #RunforDC50 will go towards construction of </w:t>
      </w:r>
      <w:r>
        <w:rPr>
          <w:rFonts w:asciiTheme="minorHAnsi" w:hAnsiTheme="minorHAnsi" w:cstheme="minorBidi"/>
          <w:sz w:val="22"/>
          <w:szCs w:val="22"/>
        </w:rPr>
        <w:t>the CFCE</w:t>
      </w:r>
      <w:r w:rsidRPr="00327B8C">
        <w:rPr>
          <w:rFonts w:asciiTheme="minorHAnsi" w:hAnsiTheme="minorHAnsi" w:cstheme="minorBidi"/>
          <w:sz w:val="22"/>
          <w:szCs w:val="22"/>
        </w:rPr>
        <w:t>. A legacy project tied to the college’s </w:t>
      </w:r>
      <w:hyperlink r:id="rId5" w:history="1">
        <w:r w:rsidRPr="00327B8C">
          <w:rPr>
            <w:rFonts w:asciiTheme="minorHAnsi" w:hAnsiTheme="minorHAnsi" w:cstheme="minorBidi"/>
            <w:sz w:val="22"/>
            <w:szCs w:val="22"/>
          </w:rPr>
          <w:t>50th anniversary</w:t>
        </w:r>
      </w:hyperlink>
      <w:r w:rsidRPr="00327B8C">
        <w:rPr>
          <w:rFonts w:asciiTheme="minorHAnsi" w:hAnsiTheme="minorHAnsi" w:cstheme="minorBidi"/>
          <w:sz w:val="22"/>
          <w:szCs w:val="22"/>
        </w:rPr>
        <w:t xml:space="preserve"> in 2017, the CFCE will replace the college’s aging Simcoe building, which </w:t>
      </w:r>
      <w:proofErr w:type="gramStart"/>
      <w:r w:rsidRPr="00327B8C">
        <w:rPr>
          <w:rFonts w:asciiTheme="minorHAnsi" w:hAnsiTheme="minorHAnsi" w:cstheme="minorBidi"/>
          <w:sz w:val="22"/>
          <w:szCs w:val="22"/>
        </w:rPr>
        <w:t>was originally built as a temporary structure and opened in 1969</w:t>
      </w:r>
      <w:proofErr w:type="gramEnd"/>
      <w:r w:rsidRPr="00327B8C">
        <w:rPr>
          <w:rFonts w:asciiTheme="minorHAnsi" w:hAnsiTheme="minorHAnsi" w:cstheme="minorBidi"/>
          <w:sz w:val="22"/>
          <w:szCs w:val="22"/>
        </w:rPr>
        <w:t>.</w:t>
      </w:r>
    </w:p>
    <w:p w:rsidR="00327B8C" w:rsidRPr="00327B8C" w:rsidRDefault="00327B8C" w:rsidP="00327B8C">
      <w:pPr>
        <w:shd w:val="clear" w:color="auto" w:fill="FFFFFF"/>
        <w:spacing w:after="150" w:line="240" w:lineRule="auto"/>
        <w:rPr>
          <w:rFonts w:asciiTheme="minorHAnsi" w:hAnsiTheme="minorHAnsi"/>
          <w:sz w:val="22"/>
        </w:rPr>
      </w:pPr>
      <w:r w:rsidRPr="00327B8C">
        <w:rPr>
          <w:rFonts w:asciiTheme="minorHAnsi" w:hAnsiTheme="minorHAnsi"/>
          <w:sz w:val="22"/>
        </w:rPr>
        <w:t xml:space="preserve">The new multi-level, 75,000-square-foot-facility will serve as an educational access point for students while bringing together local, Indigenous and global community groups and members of key business sectors. The CFCE </w:t>
      </w:r>
      <w:proofErr w:type="gramStart"/>
      <w:r w:rsidRPr="00327B8C">
        <w:rPr>
          <w:rFonts w:asciiTheme="minorHAnsi" w:hAnsiTheme="minorHAnsi"/>
          <w:sz w:val="22"/>
        </w:rPr>
        <w:t>is designed</w:t>
      </w:r>
      <w:proofErr w:type="gramEnd"/>
      <w:r w:rsidRPr="00327B8C">
        <w:rPr>
          <w:rFonts w:asciiTheme="minorHAnsi" w:hAnsiTheme="minorHAnsi"/>
          <w:sz w:val="22"/>
        </w:rPr>
        <w:t xml:space="preserve"> to reflect and address the needs of both students and the community, including the desire for more collaborative learning and social spaces.</w:t>
      </w:r>
    </w:p>
    <w:p w:rsidR="00B86E19" w:rsidRDefault="00B86E19" w:rsidP="00B86E19">
      <w:pPr>
        <w:rPr>
          <w:rFonts w:asciiTheme="minorHAnsi" w:hAnsiTheme="minorHAnsi"/>
          <w:sz w:val="22"/>
        </w:rPr>
      </w:pPr>
      <w:r w:rsidRPr="00327B8C">
        <w:rPr>
          <w:rFonts w:asciiTheme="minorHAnsi" w:hAnsiTheme="minorHAnsi"/>
          <w:sz w:val="22"/>
        </w:rPr>
        <w:t xml:space="preserve">Help </w:t>
      </w:r>
      <w:r w:rsidR="00327B8C">
        <w:rPr>
          <w:rFonts w:asciiTheme="minorHAnsi" w:hAnsiTheme="minorHAnsi"/>
          <w:sz w:val="22"/>
        </w:rPr>
        <w:t>DC celebrate its</w:t>
      </w:r>
      <w:r w:rsidRPr="00327B8C">
        <w:rPr>
          <w:rFonts w:asciiTheme="minorHAnsi" w:hAnsiTheme="minorHAnsi"/>
          <w:sz w:val="22"/>
        </w:rPr>
        <w:t xml:space="preserve"> 50th Anniversary. Help </w:t>
      </w:r>
      <w:r w:rsidR="00327B8C">
        <w:rPr>
          <w:rFonts w:asciiTheme="minorHAnsi" w:hAnsiTheme="minorHAnsi"/>
          <w:sz w:val="22"/>
        </w:rPr>
        <w:t>Team DC reach #RunforDC50 fundraising goal and in turn, h</w:t>
      </w:r>
      <w:r w:rsidRPr="00327B8C">
        <w:rPr>
          <w:rFonts w:asciiTheme="minorHAnsi" w:hAnsiTheme="minorHAnsi"/>
          <w:sz w:val="22"/>
        </w:rPr>
        <w:t xml:space="preserve">elp us create an amazing space for </w:t>
      </w:r>
      <w:r w:rsidR="00327B8C">
        <w:rPr>
          <w:rFonts w:asciiTheme="minorHAnsi" w:hAnsiTheme="minorHAnsi"/>
          <w:sz w:val="22"/>
        </w:rPr>
        <w:t>DC</w:t>
      </w:r>
      <w:r w:rsidRPr="00327B8C">
        <w:rPr>
          <w:rFonts w:asciiTheme="minorHAnsi" w:hAnsiTheme="minorHAnsi"/>
          <w:sz w:val="22"/>
        </w:rPr>
        <w:t xml:space="preserve"> stu</w:t>
      </w:r>
      <w:r w:rsidR="00327B8C">
        <w:rPr>
          <w:rFonts w:asciiTheme="minorHAnsi" w:hAnsiTheme="minorHAnsi"/>
          <w:sz w:val="22"/>
        </w:rPr>
        <w:t>dents of the future to flourish</w:t>
      </w:r>
      <w:r w:rsidRPr="00327B8C">
        <w:rPr>
          <w:rFonts w:asciiTheme="minorHAnsi" w:hAnsiTheme="minorHAnsi"/>
          <w:sz w:val="22"/>
        </w:rPr>
        <w:t xml:space="preserve"> and become our business and </w:t>
      </w:r>
      <w:r w:rsidR="00327B8C">
        <w:rPr>
          <w:rFonts w:asciiTheme="minorHAnsi" w:hAnsiTheme="minorHAnsi"/>
          <w:sz w:val="22"/>
        </w:rPr>
        <w:t>community leaders of tomorrow.</w:t>
      </w:r>
    </w:p>
    <w:p w:rsidR="00327B8C" w:rsidRPr="00327B8C" w:rsidRDefault="00327B8C" w:rsidP="00B86E1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To sponsor me please visit </w:t>
      </w:r>
      <w:r w:rsidRPr="00327B8C">
        <w:rPr>
          <w:rFonts w:asciiTheme="minorHAnsi" w:hAnsiTheme="minorHAnsi"/>
          <w:sz w:val="22"/>
          <w:highlight w:val="yellow"/>
        </w:rPr>
        <w:t>[insert link to your fundraising page].</w:t>
      </w:r>
      <w:bookmarkStart w:id="0" w:name="_GoBack"/>
      <w:bookmarkEnd w:id="0"/>
    </w:p>
    <w:sectPr w:rsidR="00327B8C" w:rsidRPr="00327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19"/>
    <w:rsid w:val="00327B8C"/>
    <w:rsid w:val="00B86E19"/>
    <w:rsid w:val="00D5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D5A65"/>
  <w15:chartTrackingRefBased/>
  <w15:docId w15:val="{946044CF-4484-40D4-9C77-9F973968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B8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7B8C"/>
    <w:rPr>
      <w:rFonts w:ascii="Times New Roman" w:hAnsi="Times New Roman" w:cs="Times New Roman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rhamcollege.ca/50th" TargetMode="External"/><Relationship Id="rId4" Type="http://schemas.openxmlformats.org/officeDocument/2006/relationships/hyperlink" Target="http://www.torontowaterfrontmarath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Clark</dc:creator>
  <cp:keywords/>
  <dc:description/>
  <cp:lastModifiedBy>Meghan Ney</cp:lastModifiedBy>
  <cp:revision>2</cp:revision>
  <dcterms:created xsi:type="dcterms:W3CDTF">2017-06-23T14:22:00Z</dcterms:created>
  <dcterms:modified xsi:type="dcterms:W3CDTF">2017-06-23T14:22:00Z</dcterms:modified>
</cp:coreProperties>
</file>