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612" w:type="dxa"/>
        <w:tblLook w:val="01E0"/>
      </w:tblPr>
      <w:tblGrid>
        <w:gridCol w:w="5250"/>
        <w:gridCol w:w="5550"/>
      </w:tblGrid>
      <w:tr w:rsidR="00F56197">
        <w:tc>
          <w:tcPr>
            <w:tcW w:w="5250" w:type="dxa"/>
            <w:vAlign w:val="center"/>
          </w:tcPr>
          <w:p w:rsidR="00F56197" w:rsidRDefault="00F56197">
            <w:pPr>
              <w:tabs>
                <w:tab w:val="left" w:pos="2966"/>
              </w:tabs>
              <w:autoSpaceDE w:val="0"/>
              <w:autoSpaceDN w:val="0"/>
              <w:adjustRightInd w:val="0"/>
            </w:pPr>
          </w:p>
        </w:tc>
        <w:tc>
          <w:tcPr>
            <w:tcW w:w="5550" w:type="dxa"/>
            <w:vAlign w:val="center"/>
          </w:tcPr>
          <w:p w:rsidR="00F56197" w:rsidRDefault="00F56197">
            <w:pPr>
              <w:tabs>
                <w:tab w:val="right" w:pos="4572"/>
              </w:tabs>
              <w:autoSpaceDE w:val="0"/>
              <w:autoSpaceDN w:val="0"/>
              <w:adjustRightInd w:val="0"/>
              <w:jc w:val="right"/>
            </w:pPr>
          </w:p>
        </w:tc>
      </w:tr>
    </w:tbl>
    <w:p w:rsidR="00F56197" w:rsidRDefault="00F56197">
      <w:pPr>
        <w:rPr>
          <w:rFonts w:ascii="Modern No. 20" w:hAnsi="Modern No. 20"/>
          <w:b/>
          <w:sz w:val="20"/>
        </w:rPr>
      </w:pPr>
    </w:p>
    <w:p w:rsidR="00F56197" w:rsidRDefault="00F56197"/>
    <w:p w:rsidR="00F56197" w:rsidRDefault="00F56197"/>
    <w:p w:rsidR="00F56197" w:rsidRPr="00AE2B96" w:rsidRDefault="00F56197">
      <w:pPr>
        <w:pStyle w:val="Heading1"/>
        <w:rPr>
          <w:rFonts w:asciiTheme="minorHAnsi" w:hAnsiTheme="minorHAnsi"/>
          <w:spacing w:val="100"/>
          <w:sz w:val="72"/>
        </w:rPr>
      </w:pPr>
      <w:r w:rsidRPr="00AE2B96">
        <w:rPr>
          <w:rFonts w:asciiTheme="minorHAnsi" w:hAnsiTheme="minorHAnsi"/>
          <w:spacing w:val="100"/>
          <w:sz w:val="72"/>
        </w:rPr>
        <w:t>Your Guide</w:t>
      </w:r>
    </w:p>
    <w:p w:rsidR="00F56197" w:rsidRPr="00AE2B96" w:rsidRDefault="00F56197">
      <w:pPr>
        <w:jc w:val="center"/>
        <w:rPr>
          <w:rFonts w:asciiTheme="minorHAnsi" w:hAnsiTheme="minorHAnsi"/>
          <w:b/>
          <w:smallCaps/>
          <w:spacing w:val="100"/>
          <w:sz w:val="72"/>
        </w:rPr>
      </w:pPr>
      <w:r w:rsidRPr="00AE2B96">
        <w:rPr>
          <w:rFonts w:asciiTheme="minorHAnsi" w:hAnsiTheme="minorHAnsi"/>
          <w:b/>
          <w:smallCaps/>
          <w:spacing w:val="100"/>
          <w:sz w:val="72"/>
        </w:rPr>
        <w:t>To</w:t>
      </w:r>
    </w:p>
    <w:p w:rsidR="00F56197" w:rsidRPr="00AE2B96" w:rsidRDefault="00F56197">
      <w:pPr>
        <w:jc w:val="center"/>
        <w:rPr>
          <w:rFonts w:asciiTheme="minorHAnsi" w:hAnsiTheme="minorHAnsi"/>
          <w:b/>
          <w:smallCaps/>
          <w:sz w:val="52"/>
        </w:rPr>
      </w:pPr>
      <w:r w:rsidRPr="00AE2B96">
        <w:rPr>
          <w:rFonts w:asciiTheme="minorHAnsi" w:hAnsiTheme="minorHAnsi"/>
          <w:b/>
          <w:smallCaps/>
          <w:spacing w:val="100"/>
          <w:sz w:val="72"/>
        </w:rPr>
        <w:t>Bibliographic Citation</w:t>
      </w:r>
      <w:r w:rsidR="00AE2B96">
        <w:rPr>
          <w:rFonts w:asciiTheme="minorHAnsi" w:hAnsiTheme="minorHAnsi"/>
          <w:b/>
          <w:smallCaps/>
          <w:spacing w:val="100"/>
          <w:sz w:val="72"/>
        </w:rPr>
        <w:t>:</w:t>
      </w:r>
    </w:p>
    <w:p w:rsidR="00F56197" w:rsidRPr="00AE2B96" w:rsidRDefault="00F56197">
      <w:pPr>
        <w:jc w:val="center"/>
        <w:rPr>
          <w:rFonts w:asciiTheme="minorHAnsi" w:hAnsiTheme="minorHAnsi"/>
          <w:b/>
          <w:sz w:val="52"/>
        </w:rPr>
      </w:pPr>
    </w:p>
    <w:p w:rsidR="00F56197" w:rsidRPr="00AE2B96" w:rsidRDefault="00F56197">
      <w:pPr>
        <w:jc w:val="center"/>
        <w:rPr>
          <w:rFonts w:asciiTheme="minorHAnsi" w:hAnsiTheme="minorHAnsi"/>
          <w:b/>
          <w:sz w:val="52"/>
        </w:rPr>
      </w:pPr>
    </w:p>
    <w:p w:rsidR="00F56197" w:rsidRPr="00AE2B96" w:rsidRDefault="00F56197">
      <w:pPr>
        <w:pStyle w:val="Heading2"/>
        <w:rPr>
          <w:rFonts w:asciiTheme="minorHAnsi" w:hAnsiTheme="minorHAnsi"/>
          <w:szCs w:val="96"/>
        </w:rPr>
      </w:pPr>
      <w:r w:rsidRPr="00AE2B96">
        <w:rPr>
          <w:rFonts w:asciiTheme="minorHAnsi" w:hAnsiTheme="minorHAnsi"/>
          <w:szCs w:val="96"/>
        </w:rPr>
        <w:t xml:space="preserve">M L A </w:t>
      </w:r>
      <w:r w:rsidRPr="00AE2B96">
        <w:rPr>
          <w:rFonts w:asciiTheme="minorHAnsi" w:hAnsiTheme="minorHAnsi"/>
          <w:smallCaps/>
          <w:szCs w:val="96"/>
        </w:rPr>
        <w:t>Citation Style</w:t>
      </w:r>
    </w:p>
    <w:p w:rsidR="00F56197" w:rsidRDefault="00F56197">
      <w:pPr>
        <w:jc w:val="center"/>
        <w:rPr>
          <w:rFonts w:ascii="Arial" w:hAnsi="Arial" w:cs="Arial"/>
          <w:b/>
        </w:rPr>
      </w:pPr>
    </w:p>
    <w:p w:rsidR="00007916" w:rsidRDefault="00007916">
      <w:pPr>
        <w:jc w:val="center"/>
        <w:rPr>
          <w:rFonts w:ascii="Arial" w:hAnsi="Arial" w:cs="Arial"/>
          <w:b/>
        </w:rPr>
      </w:pPr>
    </w:p>
    <w:p w:rsidR="00F56197" w:rsidRDefault="00F56197">
      <w:pPr>
        <w:jc w:val="center"/>
        <w:rPr>
          <w:rFonts w:ascii="Arial" w:hAnsi="Arial" w:cs="Arial"/>
          <w:b/>
        </w:rPr>
      </w:pPr>
    </w:p>
    <w:p w:rsidR="00F56197" w:rsidRDefault="00F56197">
      <w:pPr>
        <w:jc w:val="center"/>
        <w:rPr>
          <w:rFonts w:ascii="Arial" w:hAnsi="Arial" w:cs="Arial"/>
          <w:b/>
        </w:rPr>
      </w:pPr>
    </w:p>
    <w:p w:rsidR="00F56197" w:rsidRDefault="00F56197">
      <w:pPr>
        <w:jc w:val="center"/>
        <w:rPr>
          <w:rFonts w:ascii="Arial" w:hAnsi="Arial" w:cs="Arial"/>
          <w:b/>
        </w:rPr>
      </w:pPr>
    </w:p>
    <w:p w:rsidR="00F56197" w:rsidRDefault="00F56197">
      <w:pPr>
        <w:jc w:val="center"/>
        <w:rPr>
          <w:rFonts w:ascii="Arial" w:hAnsi="Arial" w:cs="Arial"/>
          <w:b/>
        </w:rPr>
      </w:pPr>
    </w:p>
    <w:p w:rsidR="00481486" w:rsidRDefault="00481486">
      <w:pPr>
        <w:jc w:val="center"/>
        <w:rPr>
          <w:rFonts w:ascii="Arial" w:hAnsi="Arial" w:cs="Arial"/>
          <w:b/>
        </w:rPr>
      </w:pPr>
    </w:p>
    <w:p w:rsidR="00F56197" w:rsidRDefault="00F56197">
      <w:pPr>
        <w:spacing w:after="120"/>
        <w:jc w:val="center"/>
        <w:rPr>
          <w:rFonts w:ascii="Arial" w:hAnsi="Arial" w:cs="Arial"/>
          <w:b/>
        </w:rPr>
      </w:pPr>
    </w:p>
    <w:p w:rsidR="00F56197" w:rsidRPr="00481486" w:rsidRDefault="00F56197" w:rsidP="00481486">
      <w:pPr>
        <w:pBdr>
          <w:top w:val="single" w:sz="12" w:space="1" w:color="auto"/>
          <w:left w:val="single" w:sz="12" w:space="4" w:color="auto"/>
          <w:bottom w:val="single" w:sz="12" w:space="1" w:color="auto"/>
          <w:right w:val="single" w:sz="12" w:space="4" w:color="auto"/>
        </w:pBdr>
        <w:spacing w:after="120"/>
        <w:jc w:val="center"/>
        <w:rPr>
          <w:rFonts w:ascii="Arial" w:hAnsi="Arial" w:cs="Arial"/>
          <w:b/>
          <w:sz w:val="20"/>
          <w:szCs w:val="20"/>
        </w:rPr>
      </w:pPr>
    </w:p>
    <w:p w:rsidR="00BA39FD" w:rsidRPr="00AE2B96" w:rsidRDefault="00BA39FD" w:rsidP="00481486">
      <w:pPr>
        <w:pBdr>
          <w:top w:val="single" w:sz="12" w:space="1" w:color="auto"/>
          <w:left w:val="single" w:sz="12" w:space="4" w:color="auto"/>
          <w:bottom w:val="single" w:sz="12" w:space="1" w:color="auto"/>
          <w:right w:val="single" w:sz="12" w:space="4" w:color="auto"/>
        </w:pBdr>
        <w:spacing w:after="120"/>
        <w:jc w:val="center"/>
        <w:rPr>
          <w:rFonts w:asciiTheme="minorHAnsi" w:hAnsiTheme="minorHAnsi" w:cs="Arial"/>
          <w:b/>
          <w:sz w:val="28"/>
          <w:szCs w:val="28"/>
        </w:rPr>
      </w:pPr>
      <w:r w:rsidRPr="00AE2B96">
        <w:rPr>
          <w:rFonts w:asciiTheme="minorHAnsi" w:hAnsiTheme="minorHAnsi" w:cs="Arial"/>
          <w:b/>
          <w:sz w:val="28"/>
          <w:szCs w:val="28"/>
        </w:rPr>
        <w:t>Please Note:</w:t>
      </w:r>
    </w:p>
    <w:p w:rsidR="004D07B0" w:rsidRDefault="00007916" w:rsidP="004D07B0">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r>
        <w:rPr>
          <w:rFonts w:asciiTheme="minorHAnsi" w:hAnsiTheme="minorHAnsi" w:cs="Arial"/>
          <w:b/>
          <w:sz w:val="28"/>
          <w:szCs w:val="28"/>
        </w:rPr>
        <w:t>This handout is based on the</w:t>
      </w:r>
    </w:p>
    <w:p w:rsidR="004D07B0" w:rsidRDefault="00007916" w:rsidP="004D07B0">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r>
        <w:rPr>
          <w:rFonts w:asciiTheme="minorHAnsi" w:hAnsiTheme="minorHAnsi" w:cs="Arial"/>
          <w:b/>
          <w:sz w:val="28"/>
          <w:szCs w:val="28"/>
        </w:rPr>
        <w:t xml:space="preserve"> </w:t>
      </w:r>
      <w:r>
        <w:rPr>
          <w:rFonts w:asciiTheme="minorHAnsi" w:hAnsiTheme="minorHAnsi" w:cs="Arial"/>
          <w:b/>
          <w:sz w:val="28"/>
          <w:szCs w:val="28"/>
          <w:u w:val="single"/>
        </w:rPr>
        <w:t xml:space="preserve">MLA Handbook for Writers of Research </w:t>
      </w:r>
      <w:r w:rsidRPr="00007916">
        <w:rPr>
          <w:rFonts w:asciiTheme="minorHAnsi" w:hAnsiTheme="minorHAnsi" w:cs="Arial"/>
          <w:b/>
          <w:sz w:val="28"/>
          <w:szCs w:val="28"/>
          <w:u w:val="single"/>
        </w:rPr>
        <w:t>Papers</w:t>
      </w:r>
      <w:r>
        <w:rPr>
          <w:rFonts w:asciiTheme="minorHAnsi" w:hAnsiTheme="minorHAnsi" w:cs="Arial"/>
          <w:b/>
          <w:sz w:val="28"/>
          <w:szCs w:val="28"/>
        </w:rPr>
        <w:t xml:space="preserve">,            </w:t>
      </w:r>
    </w:p>
    <w:p w:rsidR="00007916" w:rsidRDefault="00007916" w:rsidP="004D07B0">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r>
        <w:rPr>
          <w:rFonts w:asciiTheme="minorHAnsi" w:hAnsiTheme="minorHAnsi" w:cs="Arial"/>
          <w:b/>
          <w:sz w:val="28"/>
          <w:szCs w:val="28"/>
        </w:rPr>
        <w:t>7</w:t>
      </w:r>
      <w:r w:rsidRPr="00007916">
        <w:rPr>
          <w:rFonts w:asciiTheme="minorHAnsi" w:hAnsiTheme="minorHAnsi" w:cs="Arial"/>
          <w:b/>
          <w:sz w:val="28"/>
          <w:szCs w:val="28"/>
          <w:vertAlign w:val="superscript"/>
        </w:rPr>
        <w:t>th</w:t>
      </w:r>
      <w:r>
        <w:rPr>
          <w:rFonts w:asciiTheme="minorHAnsi" w:hAnsiTheme="minorHAnsi" w:cs="Arial"/>
          <w:b/>
          <w:sz w:val="28"/>
          <w:szCs w:val="28"/>
        </w:rPr>
        <w:t xml:space="preserve"> edition, 2009.</w:t>
      </w:r>
    </w:p>
    <w:p w:rsidR="004D07B0" w:rsidRDefault="004D07B0" w:rsidP="004D07B0">
      <w:pPr>
        <w:pBdr>
          <w:top w:val="single" w:sz="12" w:space="1" w:color="auto"/>
          <w:left w:val="single" w:sz="12" w:space="4" w:color="auto"/>
          <w:bottom w:val="single" w:sz="12" w:space="1" w:color="auto"/>
          <w:right w:val="single" w:sz="12" w:space="4" w:color="auto"/>
        </w:pBdr>
        <w:jc w:val="center"/>
        <w:rPr>
          <w:rFonts w:asciiTheme="minorHAnsi" w:hAnsiTheme="minorHAnsi" w:cs="Arial"/>
          <w:b/>
          <w:sz w:val="28"/>
          <w:szCs w:val="28"/>
        </w:rPr>
      </w:pPr>
    </w:p>
    <w:p w:rsidR="00F56197" w:rsidRPr="00AE2B96" w:rsidRDefault="00BA39FD" w:rsidP="00481486">
      <w:pPr>
        <w:pBdr>
          <w:top w:val="single" w:sz="12" w:space="1" w:color="auto"/>
          <w:left w:val="single" w:sz="12" w:space="4" w:color="auto"/>
          <w:bottom w:val="single" w:sz="12" w:space="1" w:color="auto"/>
          <w:right w:val="single" w:sz="12" w:space="4" w:color="auto"/>
        </w:pBdr>
        <w:spacing w:after="120"/>
        <w:jc w:val="center"/>
        <w:rPr>
          <w:rFonts w:asciiTheme="minorHAnsi" w:hAnsiTheme="minorHAnsi" w:cs="Arial"/>
          <w:b/>
          <w:sz w:val="28"/>
          <w:szCs w:val="28"/>
        </w:rPr>
      </w:pPr>
      <w:r w:rsidRPr="00007916">
        <w:rPr>
          <w:rFonts w:asciiTheme="minorHAnsi" w:hAnsiTheme="minorHAnsi" w:cs="Arial"/>
          <w:b/>
          <w:sz w:val="28"/>
          <w:szCs w:val="28"/>
        </w:rPr>
        <w:t>While</w:t>
      </w:r>
      <w:r w:rsidRPr="00AE2B96">
        <w:rPr>
          <w:rFonts w:asciiTheme="minorHAnsi" w:hAnsiTheme="minorHAnsi" w:cs="Arial"/>
          <w:b/>
          <w:sz w:val="28"/>
          <w:szCs w:val="28"/>
        </w:rPr>
        <w:t xml:space="preserve"> Library staff have made every effort to avoid errors in this document, </w:t>
      </w:r>
      <w:r w:rsidR="00481486" w:rsidRPr="00AE2B96">
        <w:rPr>
          <w:rFonts w:asciiTheme="minorHAnsi" w:hAnsiTheme="minorHAnsi" w:cs="Arial"/>
          <w:b/>
          <w:sz w:val="28"/>
          <w:szCs w:val="28"/>
        </w:rPr>
        <w:t xml:space="preserve">                </w:t>
      </w:r>
      <w:r w:rsidRPr="00AE2B96">
        <w:rPr>
          <w:rFonts w:asciiTheme="minorHAnsi" w:hAnsiTheme="minorHAnsi" w:cs="Arial"/>
          <w:b/>
          <w:sz w:val="28"/>
          <w:szCs w:val="28"/>
        </w:rPr>
        <w:t xml:space="preserve">we strongly encourage students to verify this information with the                                                 </w:t>
      </w:r>
      <w:r w:rsidRPr="00AE2B96">
        <w:rPr>
          <w:rFonts w:asciiTheme="minorHAnsi" w:hAnsiTheme="minorHAnsi" w:cs="Arial"/>
          <w:b/>
          <w:sz w:val="28"/>
          <w:szCs w:val="28"/>
          <w:u w:val="single"/>
        </w:rPr>
        <w:t>MLA Handbook for Writers of Research Papers</w:t>
      </w:r>
      <w:r w:rsidRPr="00AE2B96">
        <w:rPr>
          <w:rFonts w:asciiTheme="minorHAnsi" w:hAnsiTheme="minorHAnsi" w:cs="Arial"/>
          <w:b/>
          <w:sz w:val="28"/>
          <w:szCs w:val="28"/>
        </w:rPr>
        <w:t xml:space="preserve"> or with your professor</w:t>
      </w:r>
      <w:r w:rsidR="00007916">
        <w:rPr>
          <w:rFonts w:asciiTheme="minorHAnsi" w:hAnsiTheme="minorHAnsi" w:cs="Arial"/>
          <w:b/>
          <w:sz w:val="28"/>
          <w:szCs w:val="28"/>
        </w:rPr>
        <w:t>.</w:t>
      </w:r>
    </w:p>
    <w:p w:rsidR="00F56197" w:rsidRPr="00481486" w:rsidRDefault="00F56197" w:rsidP="00481486">
      <w:pPr>
        <w:pBdr>
          <w:top w:val="single" w:sz="12" w:space="1" w:color="auto"/>
          <w:left w:val="single" w:sz="12" w:space="4" w:color="auto"/>
          <w:bottom w:val="single" w:sz="12" w:space="1" w:color="auto"/>
          <w:right w:val="single" w:sz="12" w:space="4" w:color="auto"/>
        </w:pBdr>
        <w:spacing w:after="120"/>
        <w:rPr>
          <w:rFonts w:ascii="Arial" w:hAnsi="Arial" w:cs="Arial"/>
          <w:b/>
        </w:rPr>
      </w:pPr>
    </w:p>
    <w:p w:rsidR="00481486" w:rsidRDefault="00481486">
      <w:pPr>
        <w:spacing w:after="120"/>
        <w:jc w:val="right"/>
        <w:rPr>
          <w:rFonts w:ascii="Arial" w:hAnsi="Arial" w:cs="Arial"/>
          <w:b/>
        </w:rPr>
      </w:pPr>
    </w:p>
    <w:p w:rsidR="00F56197" w:rsidRPr="00481486" w:rsidRDefault="00A35E58">
      <w:pPr>
        <w:spacing w:after="120"/>
        <w:jc w:val="right"/>
        <w:rPr>
          <w:rFonts w:ascii="Arial" w:hAnsi="Arial" w:cs="Arial"/>
          <w:b/>
          <w:sz w:val="22"/>
          <w:szCs w:val="22"/>
        </w:rPr>
      </w:pPr>
      <w:r w:rsidRPr="00481486">
        <w:rPr>
          <w:rFonts w:ascii="Arial" w:hAnsi="Arial" w:cs="Arial"/>
          <w:b/>
          <w:sz w:val="22"/>
          <w:szCs w:val="22"/>
        </w:rPr>
        <w:t xml:space="preserve">The </w:t>
      </w:r>
      <w:r w:rsidR="00F56197" w:rsidRPr="00481486">
        <w:rPr>
          <w:rFonts w:ascii="Arial" w:hAnsi="Arial" w:cs="Arial"/>
          <w:b/>
          <w:sz w:val="22"/>
          <w:szCs w:val="22"/>
        </w:rPr>
        <w:t>Library</w:t>
      </w:r>
      <w:r w:rsidR="00481486" w:rsidRPr="00481486">
        <w:rPr>
          <w:rFonts w:ascii="Arial" w:hAnsi="Arial" w:cs="Arial"/>
          <w:b/>
          <w:sz w:val="22"/>
          <w:szCs w:val="22"/>
        </w:rPr>
        <w:t xml:space="preserve">, </w:t>
      </w:r>
      <w:smartTag w:uri="urn:schemas-microsoft-com:office:smarttags" w:element="place">
        <w:smartTag w:uri="urn:schemas-microsoft-com:office:smarttags" w:element="PlaceName">
          <w:r w:rsidR="00481486" w:rsidRPr="00481486">
            <w:rPr>
              <w:rFonts w:ascii="Arial" w:hAnsi="Arial" w:cs="Arial"/>
              <w:b/>
              <w:sz w:val="22"/>
              <w:szCs w:val="22"/>
            </w:rPr>
            <w:t>Durham</w:t>
          </w:r>
        </w:smartTag>
        <w:r w:rsidR="00481486" w:rsidRPr="00481486">
          <w:rPr>
            <w:rFonts w:ascii="Arial" w:hAnsi="Arial" w:cs="Arial"/>
            <w:b/>
            <w:sz w:val="22"/>
            <w:szCs w:val="22"/>
          </w:rPr>
          <w:t xml:space="preserve"> </w:t>
        </w:r>
        <w:smartTag w:uri="urn:schemas-microsoft-com:office:smarttags" w:element="PlaceType">
          <w:r w:rsidR="00481486" w:rsidRPr="00481486">
            <w:rPr>
              <w:rFonts w:ascii="Arial" w:hAnsi="Arial" w:cs="Arial"/>
              <w:b/>
              <w:sz w:val="22"/>
              <w:szCs w:val="22"/>
            </w:rPr>
            <w:t>College</w:t>
          </w:r>
        </w:smartTag>
      </w:smartTag>
      <w:r w:rsidR="00481486" w:rsidRPr="00481486">
        <w:rPr>
          <w:rFonts w:ascii="Arial" w:hAnsi="Arial" w:cs="Arial"/>
          <w:b/>
          <w:sz w:val="22"/>
          <w:szCs w:val="22"/>
        </w:rPr>
        <w:t xml:space="preserve"> &amp; UOIT</w:t>
      </w:r>
    </w:p>
    <w:p w:rsidR="002B6656" w:rsidRDefault="00F56197" w:rsidP="004D07B0">
      <w:pPr>
        <w:spacing w:after="120"/>
        <w:jc w:val="right"/>
        <w:rPr>
          <w:rFonts w:ascii="Arial" w:hAnsi="Arial" w:cs="Arial"/>
          <w:b/>
          <w:bCs/>
        </w:rPr>
      </w:pPr>
      <w:r w:rsidRPr="00481486">
        <w:rPr>
          <w:rFonts w:ascii="Arial" w:hAnsi="Arial" w:cs="Arial"/>
          <w:b/>
          <w:sz w:val="22"/>
          <w:szCs w:val="22"/>
        </w:rPr>
        <w:t xml:space="preserve">Revised </w:t>
      </w:r>
      <w:r w:rsidR="006E48D2">
        <w:rPr>
          <w:rFonts w:ascii="Arial" w:hAnsi="Arial" w:cs="Arial"/>
          <w:b/>
          <w:sz w:val="22"/>
          <w:szCs w:val="22"/>
        </w:rPr>
        <w:t>July</w:t>
      </w:r>
      <w:r w:rsidR="00BA464F">
        <w:rPr>
          <w:rFonts w:ascii="Arial" w:hAnsi="Arial" w:cs="Arial"/>
          <w:b/>
          <w:sz w:val="22"/>
          <w:szCs w:val="22"/>
        </w:rPr>
        <w:t xml:space="preserve"> 2011</w:t>
      </w:r>
      <w:r w:rsidR="002B6656">
        <w:rPr>
          <w:rFonts w:ascii="Arial" w:hAnsi="Arial" w:cs="Arial"/>
        </w:rPr>
        <w:br w:type="page"/>
      </w:r>
    </w:p>
    <w:p w:rsidR="00AB62D4" w:rsidRDefault="00AB62D4" w:rsidP="002B6656">
      <w:pPr>
        <w:spacing w:after="60" w:line="255" w:lineRule="atLeast"/>
        <w:rPr>
          <w:rFonts w:ascii="Arial" w:hAnsi="Arial" w:cs="Arial"/>
          <w:b/>
          <w:color w:val="3A3737"/>
        </w:rPr>
      </w:pPr>
    </w:p>
    <w:p w:rsidR="00D30143" w:rsidRPr="00C06A23" w:rsidRDefault="00D30143" w:rsidP="002B6656">
      <w:pPr>
        <w:spacing w:after="60" w:line="255" w:lineRule="atLeast"/>
        <w:rPr>
          <w:rFonts w:ascii="Arial" w:hAnsi="Arial" w:cs="Arial"/>
          <w:b/>
          <w:i/>
        </w:rPr>
      </w:pPr>
      <w:r w:rsidRPr="00C06A23">
        <w:rPr>
          <w:rFonts w:ascii="Arial" w:hAnsi="Arial" w:cs="Arial"/>
          <w:b/>
        </w:rPr>
        <w:t>Overview of c</w:t>
      </w:r>
      <w:r w:rsidR="002B6656" w:rsidRPr="00C06A23">
        <w:rPr>
          <w:rFonts w:ascii="Arial" w:hAnsi="Arial" w:cs="Arial"/>
          <w:b/>
        </w:rPr>
        <w:t xml:space="preserve">hanges in the </w:t>
      </w:r>
      <w:r w:rsidR="00AB62D4" w:rsidRPr="00C06A23">
        <w:rPr>
          <w:rFonts w:ascii="Arial" w:hAnsi="Arial" w:cs="Arial"/>
          <w:b/>
          <w:i/>
        </w:rPr>
        <w:t xml:space="preserve">MLA Handbook for Writers of Research Papers, </w:t>
      </w:r>
    </w:p>
    <w:p w:rsidR="002B6656" w:rsidRPr="00C06A23" w:rsidRDefault="002B6656" w:rsidP="002B6656">
      <w:pPr>
        <w:spacing w:after="60" w:line="255" w:lineRule="atLeast"/>
        <w:rPr>
          <w:rFonts w:ascii="Arial" w:hAnsi="Arial" w:cs="Arial"/>
          <w:b/>
        </w:rPr>
      </w:pPr>
      <w:r w:rsidRPr="00C06A23">
        <w:rPr>
          <w:rFonts w:ascii="Arial" w:hAnsi="Arial" w:cs="Arial"/>
          <w:b/>
        </w:rPr>
        <w:t>7</w:t>
      </w:r>
      <w:r w:rsidRPr="00C06A23">
        <w:rPr>
          <w:rFonts w:ascii="Arial" w:hAnsi="Arial" w:cs="Arial"/>
          <w:b/>
          <w:vertAlign w:val="superscript"/>
        </w:rPr>
        <w:t>th</w:t>
      </w:r>
      <w:r w:rsidRPr="00C06A23">
        <w:rPr>
          <w:rFonts w:ascii="Arial" w:hAnsi="Arial" w:cs="Arial"/>
          <w:b/>
        </w:rPr>
        <w:t xml:space="preserve"> edition</w:t>
      </w:r>
      <w:r w:rsidR="00973E20" w:rsidRPr="00C06A23">
        <w:rPr>
          <w:rFonts w:ascii="Arial" w:hAnsi="Arial" w:cs="Arial"/>
          <w:b/>
        </w:rPr>
        <w:t>, effective April 2009</w:t>
      </w:r>
      <w:r w:rsidRPr="00C06A23">
        <w:rPr>
          <w:rFonts w:ascii="Arial" w:hAnsi="Arial" w:cs="Arial"/>
          <w:b/>
        </w:rPr>
        <w:t>:</w:t>
      </w:r>
    </w:p>
    <w:p w:rsidR="002B6656" w:rsidRDefault="002B6656" w:rsidP="002B6656">
      <w:pPr>
        <w:spacing w:after="60" w:line="255" w:lineRule="atLeast"/>
        <w:rPr>
          <w:rFonts w:ascii="Verdana" w:hAnsi="Verdana"/>
          <w:color w:val="3A3737"/>
          <w:sz w:val="18"/>
          <w:szCs w:val="18"/>
        </w:rPr>
      </w:pPr>
    </w:p>
    <w:p w:rsidR="002B6656" w:rsidRPr="00AB62D4" w:rsidRDefault="002B6656" w:rsidP="00D267A7">
      <w:pPr>
        <w:pStyle w:val="ListParagraph"/>
        <w:numPr>
          <w:ilvl w:val="0"/>
          <w:numId w:val="12"/>
        </w:numPr>
        <w:spacing w:after="60" w:line="255" w:lineRule="atLeast"/>
        <w:rPr>
          <w:rFonts w:ascii="Arial" w:hAnsi="Arial" w:cs="Arial"/>
          <w:sz w:val="20"/>
          <w:szCs w:val="20"/>
        </w:rPr>
      </w:pPr>
      <w:r w:rsidRPr="00AB62D4">
        <w:rPr>
          <w:rFonts w:ascii="Arial" w:hAnsi="Arial" w:cs="Arial"/>
          <w:sz w:val="20"/>
          <w:szCs w:val="20"/>
        </w:rPr>
        <w:t xml:space="preserve">MLA no longer requires underlining. Titles, such as book and periodical </w:t>
      </w:r>
      <w:r w:rsidR="00973E20" w:rsidRPr="00AB62D4">
        <w:rPr>
          <w:rFonts w:ascii="Arial" w:hAnsi="Arial" w:cs="Arial"/>
          <w:sz w:val="20"/>
          <w:szCs w:val="20"/>
        </w:rPr>
        <w:t>titles,</w:t>
      </w:r>
      <w:r w:rsidRPr="00AB62D4">
        <w:rPr>
          <w:rFonts w:ascii="Arial" w:hAnsi="Arial" w:cs="Arial"/>
          <w:sz w:val="20"/>
          <w:szCs w:val="20"/>
        </w:rPr>
        <w:t xml:space="preserve"> are now </w:t>
      </w:r>
      <w:r w:rsidRPr="00AB62D4">
        <w:rPr>
          <w:rFonts w:ascii="Arial" w:hAnsi="Arial" w:cs="Arial"/>
          <w:i/>
          <w:iCs/>
          <w:sz w:val="20"/>
          <w:szCs w:val="20"/>
        </w:rPr>
        <w:t>italicized</w:t>
      </w:r>
      <w:r w:rsidRPr="00AB62D4">
        <w:rPr>
          <w:rFonts w:ascii="Arial" w:hAnsi="Arial" w:cs="Arial"/>
          <w:sz w:val="20"/>
          <w:szCs w:val="20"/>
        </w:rPr>
        <w:t xml:space="preserve"> rather than underlined. </w:t>
      </w:r>
    </w:p>
    <w:p w:rsidR="00973E20" w:rsidRPr="00AB62D4" w:rsidRDefault="00973E20" w:rsidP="00973E20">
      <w:pPr>
        <w:spacing w:after="60" w:line="255" w:lineRule="atLeast"/>
        <w:ind w:left="240"/>
        <w:rPr>
          <w:rFonts w:ascii="Arial" w:hAnsi="Arial" w:cs="Arial"/>
          <w:sz w:val="20"/>
          <w:szCs w:val="20"/>
        </w:rPr>
      </w:pPr>
    </w:p>
    <w:p w:rsidR="00973E20" w:rsidRPr="00AB62D4" w:rsidRDefault="00973E20" w:rsidP="00AB62D4">
      <w:pPr>
        <w:pStyle w:val="ListParagraph"/>
        <w:numPr>
          <w:ilvl w:val="0"/>
          <w:numId w:val="12"/>
        </w:numPr>
        <w:spacing w:after="60" w:line="255" w:lineRule="atLeast"/>
        <w:rPr>
          <w:rFonts w:ascii="Arial" w:hAnsi="Arial" w:cs="Arial"/>
          <w:sz w:val="20"/>
          <w:szCs w:val="20"/>
        </w:rPr>
      </w:pPr>
      <w:r w:rsidRPr="00AB62D4">
        <w:rPr>
          <w:rFonts w:ascii="Arial" w:hAnsi="Arial" w:cs="Arial"/>
          <w:sz w:val="20"/>
          <w:szCs w:val="20"/>
        </w:rPr>
        <w:t xml:space="preserve">All entries in a </w:t>
      </w:r>
      <w:r w:rsidR="00717D5F">
        <w:rPr>
          <w:rFonts w:ascii="Arial" w:hAnsi="Arial" w:cs="Arial"/>
          <w:sz w:val="20"/>
          <w:szCs w:val="20"/>
        </w:rPr>
        <w:t>Works Cited l</w:t>
      </w:r>
      <w:r w:rsidRPr="00AB62D4">
        <w:rPr>
          <w:rFonts w:ascii="Arial" w:hAnsi="Arial" w:cs="Arial"/>
          <w:sz w:val="20"/>
          <w:szCs w:val="20"/>
        </w:rPr>
        <w:t xml:space="preserve">ist, whether they are print or electronic, must now include the medium in which they have been published (Print, Web, DVD, Television, etc.). </w:t>
      </w:r>
    </w:p>
    <w:p w:rsidR="00973E20" w:rsidRPr="00AB62D4" w:rsidRDefault="00973E20" w:rsidP="00973E20">
      <w:pPr>
        <w:spacing w:after="60" w:line="255" w:lineRule="atLeast"/>
        <w:ind w:left="240"/>
        <w:rPr>
          <w:rFonts w:ascii="Arial" w:hAnsi="Arial" w:cs="Arial"/>
          <w:sz w:val="20"/>
          <w:szCs w:val="20"/>
        </w:rPr>
      </w:pPr>
    </w:p>
    <w:p w:rsidR="002B6656" w:rsidRPr="00AB62D4" w:rsidRDefault="002B6656" w:rsidP="00AB62D4">
      <w:pPr>
        <w:pStyle w:val="ListParagraph"/>
        <w:numPr>
          <w:ilvl w:val="0"/>
          <w:numId w:val="12"/>
        </w:numPr>
        <w:spacing w:after="60" w:line="255" w:lineRule="atLeast"/>
        <w:rPr>
          <w:rFonts w:ascii="Arial" w:hAnsi="Arial" w:cs="Arial"/>
          <w:sz w:val="20"/>
          <w:szCs w:val="20"/>
        </w:rPr>
      </w:pPr>
      <w:r w:rsidRPr="00AB62D4">
        <w:rPr>
          <w:rFonts w:ascii="Arial" w:hAnsi="Arial" w:cs="Arial"/>
          <w:sz w:val="20"/>
          <w:szCs w:val="20"/>
        </w:rPr>
        <w:t xml:space="preserve">URLs are no longer required in </w:t>
      </w:r>
      <w:r w:rsidR="007F5A65">
        <w:rPr>
          <w:rFonts w:ascii="Arial" w:hAnsi="Arial" w:cs="Arial"/>
          <w:sz w:val="20"/>
          <w:szCs w:val="20"/>
        </w:rPr>
        <w:t xml:space="preserve">most </w:t>
      </w:r>
      <w:r w:rsidRPr="00AB62D4">
        <w:rPr>
          <w:rFonts w:ascii="Arial" w:hAnsi="Arial" w:cs="Arial"/>
          <w:sz w:val="20"/>
          <w:szCs w:val="20"/>
        </w:rPr>
        <w:t>citations. Due to the changeable nature of URLs, MLA recommends that writers only include a web address if the audience is unlikely to find the source otherwise</w:t>
      </w:r>
      <w:r w:rsidR="00973E20" w:rsidRPr="00AB62D4">
        <w:rPr>
          <w:rFonts w:ascii="Arial" w:hAnsi="Arial" w:cs="Arial"/>
          <w:sz w:val="20"/>
          <w:szCs w:val="20"/>
        </w:rPr>
        <w:t xml:space="preserve"> OR if your instructor requires it</w:t>
      </w:r>
      <w:r w:rsidRPr="00AB62D4">
        <w:rPr>
          <w:rFonts w:ascii="Arial" w:hAnsi="Arial" w:cs="Arial"/>
          <w:sz w:val="20"/>
          <w:szCs w:val="20"/>
        </w:rPr>
        <w:t xml:space="preserve">. </w:t>
      </w:r>
    </w:p>
    <w:p w:rsidR="00973E20" w:rsidRPr="00AB62D4" w:rsidRDefault="00973E20" w:rsidP="00973E20">
      <w:pPr>
        <w:spacing w:after="60" w:line="255" w:lineRule="atLeast"/>
        <w:rPr>
          <w:rFonts w:ascii="Arial" w:hAnsi="Arial" w:cs="Arial"/>
          <w:sz w:val="20"/>
          <w:szCs w:val="20"/>
        </w:rPr>
      </w:pPr>
    </w:p>
    <w:p w:rsidR="002B6656" w:rsidRPr="00AB62D4" w:rsidRDefault="002B6656" w:rsidP="00AB62D4">
      <w:pPr>
        <w:pStyle w:val="ListParagraph"/>
        <w:numPr>
          <w:ilvl w:val="0"/>
          <w:numId w:val="12"/>
        </w:numPr>
        <w:spacing w:after="60" w:line="255" w:lineRule="atLeast"/>
        <w:rPr>
          <w:rFonts w:ascii="Arial" w:hAnsi="Arial" w:cs="Arial"/>
          <w:sz w:val="20"/>
          <w:szCs w:val="20"/>
        </w:rPr>
      </w:pPr>
      <w:r w:rsidRPr="00AB62D4">
        <w:rPr>
          <w:rFonts w:ascii="Arial" w:hAnsi="Arial" w:cs="Arial"/>
          <w:sz w:val="20"/>
          <w:szCs w:val="20"/>
        </w:rPr>
        <w:t xml:space="preserve">Many sources do not have a date, publisher or pagination. MLA advises, where applicable, to write </w:t>
      </w:r>
      <w:r w:rsidRPr="00AB62D4">
        <w:rPr>
          <w:rFonts w:ascii="Arial" w:hAnsi="Arial" w:cs="Arial"/>
          <w:b/>
          <w:bCs/>
          <w:sz w:val="20"/>
          <w:szCs w:val="20"/>
        </w:rPr>
        <w:t>n. pag.</w:t>
      </w:r>
      <w:r w:rsidRPr="00AB62D4">
        <w:rPr>
          <w:rFonts w:ascii="Arial" w:hAnsi="Arial" w:cs="Arial"/>
          <w:sz w:val="20"/>
          <w:szCs w:val="20"/>
        </w:rPr>
        <w:t xml:space="preserve"> for those sources without page numbers, </w:t>
      </w:r>
      <w:r w:rsidRPr="00AB62D4">
        <w:rPr>
          <w:rFonts w:ascii="Arial" w:hAnsi="Arial" w:cs="Arial"/>
          <w:b/>
          <w:bCs/>
          <w:sz w:val="20"/>
          <w:szCs w:val="20"/>
        </w:rPr>
        <w:t>n.d.</w:t>
      </w:r>
      <w:r w:rsidRPr="00AB62D4">
        <w:rPr>
          <w:rFonts w:ascii="Arial" w:hAnsi="Arial" w:cs="Arial"/>
          <w:sz w:val="20"/>
          <w:szCs w:val="20"/>
        </w:rPr>
        <w:t xml:space="preserve"> for no date, and </w:t>
      </w:r>
      <w:r w:rsidR="00717D5F" w:rsidRPr="00717D5F">
        <w:rPr>
          <w:rFonts w:ascii="Arial" w:hAnsi="Arial" w:cs="Arial"/>
          <w:b/>
          <w:sz w:val="20"/>
          <w:szCs w:val="20"/>
        </w:rPr>
        <w:t>n</w:t>
      </w:r>
      <w:r w:rsidRPr="00AB62D4">
        <w:rPr>
          <w:rFonts w:ascii="Arial" w:hAnsi="Arial" w:cs="Arial"/>
          <w:b/>
          <w:bCs/>
          <w:sz w:val="20"/>
          <w:szCs w:val="20"/>
        </w:rPr>
        <w:t>.p.</w:t>
      </w:r>
      <w:r w:rsidRPr="00AB62D4">
        <w:rPr>
          <w:rFonts w:ascii="Arial" w:hAnsi="Arial" w:cs="Arial"/>
          <w:sz w:val="20"/>
          <w:szCs w:val="20"/>
        </w:rPr>
        <w:t xml:space="preserve"> if name of the publisher </w:t>
      </w:r>
      <w:r w:rsidR="00717D5F">
        <w:rPr>
          <w:rFonts w:ascii="Arial" w:hAnsi="Arial" w:cs="Arial"/>
          <w:sz w:val="20"/>
          <w:szCs w:val="20"/>
        </w:rPr>
        <w:t xml:space="preserve">or place of publication </w:t>
      </w:r>
      <w:r w:rsidRPr="00AB62D4">
        <w:rPr>
          <w:rFonts w:ascii="Arial" w:hAnsi="Arial" w:cs="Arial"/>
          <w:sz w:val="20"/>
          <w:szCs w:val="20"/>
        </w:rPr>
        <w:t xml:space="preserve">is omitted. </w:t>
      </w:r>
    </w:p>
    <w:p w:rsidR="00AB62D4" w:rsidRDefault="00AB62D4" w:rsidP="00AB62D4">
      <w:pPr>
        <w:spacing w:after="60" w:line="255" w:lineRule="atLeast"/>
        <w:ind w:left="240"/>
        <w:rPr>
          <w:rFonts w:ascii="Arial" w:hAnsi="Arial" w:cs="Arial"/>
          <w:sz w:val="20"/>
          <w:szCs w:val="20"/>
        </w:rPr>
      </w:pPr>
    </w:p>
    <w:p w:rsidR="002B6656" w:rsidRDefault="002B6656">
      <w:pPr>
        <w:rPr>
          <w:rFonts w:ascii="Arial" w:hAnsi="Arial" w:cs="Arial"/>
          <w:b/>
          <w:bCs/>
          <w:sz w:val="20"/>
          <w:szCs w:val="20"/>
        </w:rPr>
      </w:pPr>
      <w:r w:rsidRPr="00AB62D4">
        <w:rPr>
          <w:rFonts w:ascii="Arial" w:hAnsi="Arial" w:cs="Arial"/>
          <w:b/>
          <w:bCs/>
          <w:sz w:val="20"/>
          <w:szCs w:val="20"/>
        </w:rPr>
        <w:br w:type="page"/>
      </w:r>
    </w:p>
    <w:p w:rsidR="00F56197" w:rsidRDefault="00F56197">
      <w:pPr>
        <w:pStyle w:val="Heading5"/>
        <w:rPr>
          <w:rFonts w:ascii="Arial" w:hAnsi="Arial" w:cs="Arial"/>
          <w:sz w:val="24"/>
        </w:rPr>
      </w:pPr>
      <w:r>
        <w:rPr>
          <w:rFonts w:ascii="Arial" w:hAnsi="Arial" w:cs="Arial"/>
          <w:sz w:val="24"/>
        </w:rPr>
        <w:lastRenderedPageBreak/>
        <w:t>Avoiding Plagiarism</w:t>
      </w:r>
    </w:p>
    <w:p w:rsidR="00F56197" w:rsidRPr="00196158" w:rsidRDefault="00F56197">
      <w:pPr>
        <w:rPr>
          <w:rFonts w:ascii="Arial" w:hAnsi="Arial" w:cs="Arial"/>
          <w:sz w:val="16"/>
          <w:szCs w:val="16"/>
        </w:rPr>
      </w:pPr>
    </w:p>
    <w:p w:rsidR="00F56197" w:rsidRDefault="00F56197">
      <w:pPr>
        <w:rPr>
          <w:rFonts w:ascii="Arial" w:hAnsi="Arial" w:cs="Arial"/>
          <w:bCs/>
          <w:sz w:val="20"/>
          <w:szCs w:val="20"/>
        </w:rPr>
      </w:pPr>
      <w:r>
        <w:rPr>
          <w:rFonts w:ascii="Arial" w:hAnsi="Arial" w:cs="Arial"/>
          <w:sz w:val="20"/>
          <w:szCs w:val="20"/>
        </w:rPr>
        <w:t>W</w:t>
      </w:r>
      <w:r w:rsidR="006444D9">
        <w:rPr>
          <w:rFonts w:ascii="Arial" w:hAnsi="Arial" w:cs="Arial"/>
          <w:sz w:val="20"/>
          <w:szCs w:val="20"/>
        </w:rPr>
        <w:t xml:space="preserve">hen writing a research paper, lab report or any other type of academic assignment, you will likely use resources such as books, articles and websites written by other people to support your argument. </w:t>
      </w:r>
      <w:r>
        <w:rPr>
          <w:rFonts w:ascii="Arial" w:hAnsi="Arial" w:cs="Arial"/>
          <w:sz w:val="20"/>
          <w:szCs w:val="20"/>
        </w:rPr>
        <w:t xml:space="preserve">However, when </w:t>
      </w:r>
      <w:r w:rsidR="006444D9">
        <w:rPr>
          <w:rFonts w:ascii="Arial" w:hAnsi="Arial" w:cs="Arial"/>
          <w:sz w:val="20"/>
          <w:szCs w:val="20"/>
        </w:rPr>
        <w:t>using someone else’s information</w:t>
      </w:r>
      <w:r>
        <w:rPr>
          <w:rFonts w:ascii="Arial" w:hAnsi="Arial" w:cs="Arial"/>
          <w:sz w:val="20"/>
          <w:szCs w:val="20"/>
        </w:rPr>
        <w:t xml:space="preserve">, </w:t>
      </w:r>
      <w:r w:rsidR="006444D9">
        <w:rPr>
          <w:rFonts w:ascii="Arial" w:hAnsi="Arial" w:cs="Arial"/>
          <w:sz w:val="20"/>
          <w:szCs w:val="20"/>
        </w:rPr>
        <w:t xml:space="preserve">you must indicate where that information came from </w:t>
      </w:r>
      <w:r w:rsidR="00FD1D54">
        <w:rPr>
          <w:rFonts w:ascii="Arial" w:hAnsi="Arial" w:cs="Arial"/>
          <w:sz w:val="20"/>
          <w:szCs w:val="20"/>
        </w:rPr>
        <w:t xml:space="preserve"> </w:t>
      </w:r>
      <w:r w:rsidR="006444D9">
        <w:rPr>
          <w:rFonts w:ascii="Arial" w:hAnsi="Arial" w:cs="Arial"/>
          <w:sz w:val="20"/>
          <w:szCs w:val="20"/>
        </w:rPr>
        <w:t xml:space="preserve"> </w:t>
      </w:r>
      <w:r w:rsidR="00FD1D54">
        <w:rPr>
          <w:rFonts w:ascii="Arial" w:hAnsi="Arial" w:cs="Arial"/>
          <w:sz w:val="20"/>
          <w:szCs w:val="20"/>
        </w:rPr>
        <w:t>(</w:t>
      </w:r>
      <w:r>
        <w:rPr>
          <w:rFonts w:ascii="Arial" w:hAnsi="Arial" w:cs="Arial"/>
          <w:sz w:val="20"/>
          <w:szCs w:val="20"/>
        </w:rPr>
        <w:t>credit must be given where credit is due</w:t>
      </w:r>
      <w:r w:rsidR="00FD1D54">
        <w:rPr>
          <w:rFonts w:ascii="Arial" w:hAnsi="Arial" w:cs="Arial"/>
          <w:sz w:val="20"/>
          <w:szCs w:val="20"/>
        </w:rPr>
        <w:t>)</w:t>
      </w:r>
      <w:r>
        <w:rPr>
          <w:rFonts w:ascii="Arial" w:hAnsi="Arial" w:cs="Arial"/>
          <w:sz w:val="20"/>
          <w:szCs w:val="20"/>
        </w:rPr>
        <w:t xml:space="preserve">.  </w:t>
      </w:r>
      <w:r>
        <w:rPr>
          <w:rFonts w:ascii="Arial" w:hAnsi="Arial" w:cs="Arial"/>
          <w:b/>
          <w:bCs/>
          <w:sz w:val="20"/>
          <w:szCs w:val="20"/>
        </w:rPr>
        <w:t>If you fail to acknowledge your sources, you are guilty of plagiarism.</w:t>
      </w:r>
      <w:r>
        <w:rPr>
          <w:rFonts w:ascii="Arial" w:hAnsi="Arial" w:cs="Arial"/>
          <w:bCs/>
          <w:sz w:val="20"/>
          <w:szCs w:val="20"/>
        </w:rPr>
        <w:t xml:space="preserve">  Plagiarism is a serious offence which may lead to lost marks or a failing grade.</w:t>
      </w:r>
    </w:p>
    <w:p w:rsidR="00F56197" w:rsidRPr="00481486" w:rsidRDefault="00F56197">
      <w:pPr>
        <w:rPr>
          <w:rFonts w:ascii="Arial" w:hAnsi="Arial" w:cs="Arial"/>
          <w:sz w:val="18"/>
          <w:szCs w:val="18"/>
        </w:rPr>
      </w:pPr>
    </w:p>
    <w:p w:rsidR="00160505" w:rsidRDefault="00F56197">
      <w:pPr>
        <w:rPr>
          <w:rFonts w:ascii="Arial" w:hAnsi="Arial" w:cs="Arial"/>
          <w:bCs/>
          <w:sz w:val="20"/>
          <w:szCs w:val="20"/>
        </w:rPr>
      </w:pPr>
      <w:r>
        <w:rPr>
          <w:rFonts w:ascii="Arial" w:hAnsi="Arial" w:cs="Arial"/>
          <w:sz w:val="20"/>
          <w:szCs w:val="20"/>
        </w:rPr>
        <w:t xml:space="preserve">There are </w:t>
      </w:r>
      <w:r w:rsidR="00196158">
        <w:rPr>
          <w:rFonts w:ascii="Arial" w:hAnsi="Arial" w:cs="Arial"/>
          <w:sz w:val="20"/>
          <w:szCs w:val="20"/>
        </w:rPr>
        <w:t>numerous</w:t>
      </w:r>
      <w:r>
        <w:rPr>
          <w:rFonts w:ascii="Arial" w:hAnsi="Arial" w:cs="Arial"/>
          <w:sz w:val="20"/>
          <w:szCs w:val="20"/>
        </w:rPr>
        <w:t xml:space="preserve"> formats for providing credit (also known as bibliographic citation) to other sources within your research paper.  This handout will provide a brief summary of the </w:t>
      </w:r>
      <w:r>
        <w:rPr>
          <w:rFonts w:ascii="Arial" w:hAnsi="Arial" w:cs="Arial"/>
          <w:b/>
          <w:bCs/>
          <w:sz w:val="20"/>
          <w:szCs w:val="20"/>
        </w:rPr>
        <w:t xml:space="preserve">MLA </w:t>
      </w:r>
      <w:r w:rsidR="00196158">
        <w:rPr>
          <w:rFonts w:ascii="Arial" w:hAnsi="Arial" w:cs="Arial"/>
          <w:bCs/>
          <w:sz w:val="20"/>
          <w:szCs w:val="20"/>
        </w:rPr>
        <w:t xml:space="preserve">(Modern Language Association) </w:t>
      </w:r>
      <w:r w:rsidR="009E3D36" w:rsidRPr="009E3D36">
        <w:rPr>
          <w:rFonts w:ascii="Arial" w:hAnsi="Arial" w:cs="Arial"/>
          <w:bCs/>
          <w:sz w:val="20"/>
          <w:szCs w:val="20"/>
        </w:rPr>
        <w:t>bibliographic</w:t>
      </w:r>
      <w:r w:rsidR="009E3D36">
        <w:rPr>
          <w:rFonts w:ascii="Arial" w:hAnsi="Arial" w:cs="Arial"/>
          <w:b/>
          <w:bCs/>
          <w:sz w:val="20"/>
          <w:szCs w:val="20"/>
        </w:rPr>
        <w:t xml:space="preserve"> </w:t>
      </w:r>
      <w:r>
        <w:rPr>
          <w:rFonts w:ascii="Arial" w:hAnsi="Arial" w:cs="Arial"/>
          <w:sz w:val="20"/>
          <w:szCs w:val="20"/>
        </w:rPr>
        <w:t xml:space="preserve">style guidelines as outlined in the </w:t>
      </w:r>
      <w:r w:rsidRPr="00973E20">
        <w:rPr>
          <w:rFonts w:ascii="Arial" w:hAnsi="Arial" w:cs="Arial"/>
          <w:bCs/>
          <w:i/>
          <w:sz w:val="20"/>
          <w:szCs w:val="20"/>
        </w:rPr>
        <w:t>MLA Handbook for Writers of Research Papers</w:t>
      </w:r>
      <w:r w:rsidR="006B56BB">
        <w:rPr>
          <w:rFonts w:ascii="Arial" w:hAnsi="Arial" w:cs="Arial"/>
          <w:bCs/>
          <w:sz w:val="20"/>
          <w:szCs w:val="20"/>
        </w:rPr>
        <w:t xml:space="preserve">, </w:t>
      </w:r>
      <w:r w:rsidR="00007916">
        <w:rPr>
          <w:rFonts w:ascii="Arial" w:hAnsi="Arial" w:cs="Arial"/>
          <w:bCs/>
          <w:sz w:val="20"/>
          <w:szCs w:val="20"/>
        </w:rPr>
        <w:t>7</w:t>
      </w:r>
      <w:r>
        <w:rPr>
          <w:rFonts w:ascii="Arial" w:hAnsi="Arial" w:cs="Arial"/>
          <w:bCs/>
          <w:sz w:val="20"/>
          <w:szCs w:val="20"/>
          <w:vertAlign w:val="superscript"/>
        </w:rPr>
        <w:t>th</w:t>
      </w:r>
      <w:r w:rsidR="00481486">
        <w:rPr>
          <w:rFonts w:ascii="Arial" w:hAnsi="Arial" w:cs="Arial"/>
          <w:bCs/>
          <w:sz w:val="20"/>
          <w:szCs w:val="20"/>
        </w:rPr>
        <w:t xml:space="preserve"> edition, </w:t>
      </w:r>
      <w:r>
        <w:rPr>
          <w:rFonts w:ascii="Arial" w:hAnsi="Arial" w:cs="Arial"/>
          <w:bCs/>
          <w:sz w:val="20"/>
          <w:szCs w:val="20"/>
        </w:rPr>
        <w:t>found in the Library at LB 2369</w:t>
      </w:r>
      <w:r w:rsidR="00C30E0B">
        <w:rPr>
          <w:rFonts w:ascii="Arial" w:hAnsi="Arial" w:cs="Arial"/>
          <w:bCs/>
          <w:sz w:val="20"/>
          <w:szCs w:val="20"/>
        </w:rPr>
        <w:t xml:space="preserve"> </w:t>
      </w:r>
      <w:r>
        <w:rPr>
          <w:rFonts w:ascii="Arial" w:hAnsi="Arial" w:cs="Arial"/>
          <w:bCs/>
          <w:sz w:val="20"/>
          <w:szCs w:val="20"/>
        </w:rPr>
        <w:t>.</w:t>
      </w:r>
      <w:r w:rsidR="00007916">
        <w:rPr>
          <w:rFonts w:ascii="Arial" w:hAnsi="Arial" w:cs="Arial"/>
          <w:bCs/>
          <w:sz w:val="20"/>
          <w:szCs w:val="20"/>
        </w:rPr>
        <w:t>M53</w:t>
      </w:r>
      <w:r>
        <w:rPr>
          <w:rFonts w:ascii="Arial" w:hAnsi="Arial" w:cs="Arial"/>
          <w:bCs/>
          <w:sz w:val="20"/>
          <w:szCs w:val="20"/>
        </w:rPr>
        <w:t xml:space="preserve"> </w:t>
      </w:r>
      <w:r w:rsidR="00481486">
        <w:rPr>
          <w:rFonts w:ascii="Arial" w:hAnsi="Arial" w:cs="Arial"/>
          <w:bCs/>
          <w:sz w:val="20"/>
          <w:szCs w:val="20"/>
        </w:rPr>
        <w:t>200</w:t>
      </w:r>
      <w:r w:rsidR="00007916">
        <w:rPr>
          <w:rFonts w:ascii="Arial" w:hAnsi="Arial" w:cs="Arial"/>
          <w:bCs/>
          <w:sz w:val="20"/>
          <w:szCs w:val="20"/>
        </w:rPr>
        <w:t>9</w:t>
      </w:r>
      <w:r w:rsidR="00481486">
        <w:rPr>
          <w:rFonts w:ascii="Arial" w:hAnsi="Arial" w:cs="Arial"/>
          <w:bCs/>
          <w:sz w:val="20"/>
          <w:szCs w:val="20"/>
        </w:rPr>
        <w:t xml:space="preserve"> </w:t>
      </w:r>
      <w:r>
        <w:rPr>
          <w:rFonts w:ascii="Arial" w:hAnsi="Arial" w:cs="Arial"/>
          <w:bCs/>
          <w:sz w:val="20"/>
          <w:szCs w:val="20"/>
        </w:rPr>
        <w:t xml:space="preserve">in the reference and circulation sections.  </w:t>
      </w:r>
    </w:p>
    <w:p w:rsidR="00160505" w:rsidRPr="00481486" w:rsidRDefault="00160505">
      <w:pPr>
        <w:rPr>
          <w:rFonts w:ascii="Arial" w:hAnsi="Arial" w:cs="Arial"/>
          <w:bCs/>
          <w:sz w:val="18"/>
          <w:szCs w:val="18"/>
        </w:rPr>
      </w:pPr>
    </w:p>
    <w:p w:rsidR="00F56197" w:rsidRDefault="00F56197">
      <w:pPr>
        <w:rPr>
          <w:rFonts w:ascii="Arial" w:hAnsi="Arial" w:cs="Arial"/>
          <w:sz w:val="20"/>
          <w:szCs w:val="20"/>
        </w:rPr>
      </w:pPr>
      <w:r>
        <w:rPr>
          <w:rFonts w:ascii="Arial" w:hAnsi="Arial" w:cs="Arial"/>
          <w:iCs/>
          <w:sz w:val="20"/>
          <w:szCs w:val="20"/>
        </w:rPr>
        <w:t>PLEASE CHECK WITH YOUR INSTRUCTOR FOR ANY ADDITIONAL REQUIREMENTS THAT MAY DIFFER FROM THOSE OUTLINED BY THE MLA.</w:t>
      </w:r>
    </w:p>
    <w:p w:rsidR="00F56197" w:rsidRPr="00196158" w:rsidRDefault="00F56197">
      <w:pPr>
        <w:rPr>
          <w:rFonts w:ascii="Arial" w:hAnsi="Arial" w:cs="Arial"/>
          <w:sz w:val="16"/>
          <w:szCs w:val="16"/>
        </w:rPr>
      </w:pPr>
    </w:p>
    <w:p w:rsidR="00F56197" w:rsidRPr="00196158" w:rsidRDefault="00F56197">
      <w:pPr>
        <w:rPr>
          <w:rFonts w:ascii="Arial" w:hAnsi="Arial" w:cs="Arial"/>
          <w:sz w:val="16"/>
          <w:szCs w:val="16"/>
        </w:rPr>
      </w:pPr>
    </w:p>
    <w:p w:rsidR="00F56197" w:rsidRPr="00F94DC2" w:rsidRDefault="00F56197">
      <w:pPr>
        <w:rPr>
          <w:rFonts w:ascii="Arial" w:hAnsi="Arial" w:cs="Arial"/>
          <w:b/>
          <w:sz w:val="22"/>
          <w:szCs w:val="22"/>
        </w:rPr>
      </w:pPr>
      <w:r w:rsidRPr="00F94DC2">
        <w:rPr>
          <w:rFonts w:ascii="Arial" w:hAnsi="Arial" w:cs="Arial"/>
          <w:b/>
          <w:sz w:val="22"/>
          <w:szCs w:val="22"/>
        </w:rPr>
        <w:t>When to cite</w:t>
      </w:r>
    </w:p>
    <w:p w:rsidR="00F56197" w:rsidRPr="00196158" w:rsidRDefault="00F56197">
      <w:pPr>
        <w:rPr>
          <w:rFonts w:ascii="Arial" w:hAnsi="Arial" w:cs="Arial"/>
          <w:sz w:val="16"/>
          <w:szCs w:val="16"/>
        </w:rPr>
      </w:pPr>
    </w:p>
    <w:p w:rsidR="00F56197" w:rsidRDefault="00F56197">
      <w:pPr>
        <w:rPr>
          <w:rFonts w:ascii="Arial" w:hAnsi="Arial" w:cs="Arial"/>
          <w:sz w:val="20"/>
          <w:szCs w:val="20"/>
        </w:rPr>
      </w:pPr>
      <w:r>
        <w:rPr>
          <w:rFonts w:ascii="Arial" w:hAnsi="Arial" w:cs="Arial"/>
          <w:sz w:val="20"/>
          <w:szCs w:val="20"/>
        </w:rPr>
        <w:t xml:space="preserve">Before examining the specific formats of the MLA citation style, it is important to understand when to cite to </w:t>
      </w:r>
      <w:r w:rsidR="00196158">
        <w:rPr>
          <w:rFonts w:ascii="Arial" w:hAnsi="Arial" w:cs="Arial"/>
          <w:sz w:val="20"/>
          <w:szCs w:val="20"/>
        </w:rPr>
        <w:t>avoid</w:t>
      </w:r>
      <w:r>
        <w:rPr>
          <w:rFonts w:ascii="Arial" w:hAnsi="Arial" w:cs="Arial"/>
          <w:sz w:val="20"/>
          <w:szCs w:val="20"/>
        </w:rPr>
        <w:t xml:space="preserve"> plagiarism.  A source must be cited or acknowledged within your paper when you:</w:t>
      </w:r>
    </w:p>
    <w:p w:rsidR="00F56197" w:rsidRDefault="00F56197">
      <w:pPr>
        <w:rPr>
          <w:rFonts w:ascii="Arial" w:hAnsi="Arial" w:cs="Arial"/>
          <w:sz w:val="20"/>
          <w:szCs w:val="20"/>
        </w:rPr>
      </w:pPr>
    </w:p>
    <w:p w:rsidR="00F56197" w:rsidRDefault="00F56197">
      <w:pPr>
        <w:numPr>
          <w:ilvl w:val="0"/>
          <w:numId w:val="7"/>
        </w:numPr>
        <w:rPr>
          <w:rFonts w:ascii="Arial" w:hAnsi="Arial" w:cs="Arial"/>
          <w:sz w:val="20"/>
          <w:szCs w:val="20"/>
        </w:rPr>
      </w:pPr>
      <w:r>
        <w:rPr>
          <w:rFonts w:ascii="Arial" w:hAnsi="Arial" w:cs="Arial"/>
          <w:sz w:val="20"/>
          <w:szCs w:val="20"/>
        </w:rPr>
        <w:t>quote material verbatim (word for word)</w:t>
      </w:r>
    </w:p>
    <w:p w:rsidR="00F56197" w:rsidRDefault="00F56197">
      <w:pPr>
        <w:numPr>
          <w:ilvl w:val="0"/>
          <w:numId w:val="7"/>
        </w:numPr>
        <w:rPr>
          <w:rFonts w:ascii="Arial" w:hAnsi="Arial" w:cs="Arial"/>
          <w:sz w:val="20"/>
          <w:szCs w:val="20"/>
        </w:rPr>
      </w:pPr>
      <w:r>
        <w:rPr>
          <w:rFonts w:ascii="Arial" w:hAnsi="Arial" w:cs="Arial"/>
          <w:sz w:val="20"/>
          <w:szCs w:val="20"/>
        </w:rPr>
        <w:t xml:space="preserve">reword or paraphrase </w:t>
      </w:r>
      <w:r w:rsidR="00C30E0B">
        <w:rPr>
          <w:rFonts w:ascii="Arial" w:hAnsi="Arial" w:cs="Arial"/>
          <w:sz w:val="20"/>
          <w:szCs w:val="20"/>
        </w:rPr>
        <w:t>information</w:t>
      </w:r>
    </w:p>
    <w:p w:rsidR="00F56197" w:rsidRDefault="00F56197">
      <w:pPr>
        <w:numPr>
          <w:ilvl w:val="0"/>
          <w:numId w:val="7"/>
        </w:numPr>
        <w:rPr>
          <w:rFonts w:ascii="Arial" w:hAnsi="Arial" w:cs="Arial"/>
          <w:sz w:val="20"/>
          <w:szCs w:val="20"/>
        </w:rPr>
      </w:pPr>
      <w:r>
        <w:rPr>
          <w:rFonts w:ascii="Arial" w:hAnsi="Arial" w:cs="Arial"/>
          <w:sz w:val="20"/>
          <w:szCs w:val="20"/>
        </w:rPr>
        <w:t>include statistics or findings from a survey or study</w:t>
      </w:r>
    </w:p>
    <w:p w:rsidR="00F56197" w:rsidRDefault="00F56197">
      <w:pPr>
        <w:numPr>
          <w:ilvl w:val="0"/>
          <w:numId w:val="7"/>
        </w:numPr>
        <w:rPr>
          <w:rFonts w:ascii="Arial" w:hAnsi="Arial" w:cs="Arial"/>
          <w:sz w:val="20"/>
          <w:szCs w:val="20"/>
        </w:rPr>
      </w:pPr>
      <w:r>
        <w:rPr>
          <w:rFonts w:ascii="Arial" w:hAnsi="Arial" w:cs="Arial"/>
          <w:sz w:val="20"/>
          <w:szCs w:val="20"/>
        </w:rPr>
        <w:t xml:space="preserve">incorporate facts, ideas or opinions that are </w:t>
      </w:r>
      <w:r>
        <w:rPr>
          <w:rFonts w:ascii="Arial" w:hAnsi="Arial" w:cs="Arial"/>
          <w:i/>
          <w:iCs/>
          <w:sz w:val="20"/>
          <w:szCs w:val="20"/>
        </w:rPr>
        <w:t>not</w:t>
      </w:r>
      <w:r>
        <w:rPr>
          <w:rFonts w:ascii="Arial" w:hAnsi="Arial" w:cs="Arial"/>
          <w:sz w:val="20"/>
          <w:szCs w:val="20"/>
        </w:rPr>
        <w:t xml:space="preserve"> common knowledge</w:t>
      </w:r>
    </w:p>
    <w:p w:rsidR="00F56197" w:rsidRDefault="00F56197">
      <w:pPr>
        <w:rPr>
          <w:rFonts w:ascii="Arial" w:hAnsi="Arial" w:cs="Arial"/>
          <w:sz w:val="20"/>
          <w:szCs w:val="20"/>
        </w:rPr>
      </w:pPr>
    </w:p>
    <w:p w:rsidR="00F56197" w:rsidRDefault="00F56197">
      <w:pPr>
        <w:rPr>
          <w:rFonts w:ascii="Arial" w:hAnsi="Arial" w:cs="Arial"/>
          <w:bCs/>
          <w:sz w:val="20"/>
          <w:szCs w:val="20"/>
        </w:rPr>
      </w:pPr>
      <w:r>
        <w:rPr>
          <w:rFonts w:ascii="Arial" w:hAnsi="Arial" w:cs="Arial"/>
          <w:sz w:val="20"/>
          <w:szCs w:val="20"/>
        </w:rPr>
        <w:t xml:space="preserve">Listed below are a few examples to illustrate when citations are required.  </w:t>
      </w:r>
      <w:r>
        <w:rPr>
          <w:rFonts w:ascii="Arial" w:hAnsi="Arial" w:cs="Arial"/>
          <w:bCs/>
          <w:sz w:val="20"/>
          <w:szCs w:val="20"/>
        </w:rPr>
        <w:t xml:space="preserve">MLA generally uses the author’s surname and page number to cite information </w:t>
      </w:r>
      <w:r>
        <w:rPr>
          <w:rFonts w:ascii="Arial" w:hAnsi="Arial" w:cs="Arial"/>
          <w:bCs/>
          <w:i/>
          <w:iCs/>
          <w:sz w:val="20"/>
          <w:szCs w:val="20"/>
        </w:rPr>
        <w:t>within</w:t>
      </w:r>
      <w:r>
        <w:rPr>
          <w:rFonts w:ascii="Arial" w:hAnsi="Arial" w:cs="Arial"/>
          <w:bCs/>
          <w:sz w:val="20"/>
          <w:szCs w:val="20"/>
        </w:rPr>
        <w:t xml:space="preserve"> the body of the essay.  Full details about your source appear at the </w:t>
      </w:r>
      <w:r>
        <w:rPr>
          <w:rFonts w:ascii="Arial" w:hAnsi="Arial" w:cs="Arial"/>
          <w:bCs/>
          <w:i/>
          <w:sz w:val="20"/>
          <w:szCs w:val="20"/>
        </w:rPr>
        <w:t>end</w:t>
      </w:r>
      <w:r>
        <w:rPr>
          <w:rFonts w:ascii="Arial" w:hAnsi="Arial" w:cs="Arial"/>
          <w:bCs/>
          <w:sz w:val="20"/>
          <w:szCs w:val="20"/>
        </w:rPr>
        <w:t xml:space="preserve"> of the essay.</w:t>
      </w:r>
    </w:p>
    <w:p w:rsidR="00F56197" w:rsidRDefault="00F56197">
      <w:pPr>
        <w:rPr>
          <w:rFonts w:ascii="Arial" w:hAnsi="Arial" w:cs="Arial"/>
          <w:sz w:val="20"/>
          <w:szCs w:val="20"/>
        </w:rPr>
      </w:pPr>
    </w:p>
    <w:p w:rsidR="00F56197" w:rsidRDefault="00F56197">
      <w:pPr>
        <w:rPr>
          <w:rFonts w:ascii="Arial" w:hAnsi="Arial" w:cs="Arial"/>
          <w:bCs/>
          <w:sz w:val="20"/>
          <w:szCs w:val="20"/>
        </w:rPr>
      </w:pPr>
      <w:r>
        <w:rPr>
          <w:rFonts w:ascii="Arial" w:hAnsi="Arial" w:cs="Arial"/>
          <w:bCs/>
          <w:sz w:val="20"/>
          <w:szCs w:val="20"/>
        </w:rPr>
        <w:t xml:space="preserve">Assume that you have been given an assignment on mergers and takeovers.  You decide to use an article </w:t>
      </w:r>
      <w:r w:rsidR="009E3D36">
        <w:rPr>
          <w:rFonts w:ascii="Arial" w:hAnsi="Arial" w:cs="Arial"/>
          <w:bCs/>
          <w:sz w:val="20"/>
          <w:szCs w:val="20"/>
        </w:rPr>
        <w:t>by Steven Theobald,</w:t>
      </w:r>
      <w:r w:rsidR="00196158">
        <w:rPr>
          <w:rFonts w:ascii="Arial" w:hAnsi="Arial" w:cs="Arial"/>
          <w:bCs/>
          <w:sz w:val="20"/>
          <w:szCs w:val="20"/>
        </w:rPr>
        <w:t xml:space="preserve"> called </w:t>
      </w:r>
      <w:r>
        <w:rPr>
          <w:rFonts w:ascii="Arial" w:hAnsi="Arial" w:cs="Arial"/>
          <w:bCs/>
          <w:sz w:val="20"/>
          <w:szCs w:val="20"/>
        </w:rPr>
        <w:t xml:space="preserve">“Cara makes unsolicited bid to gulp Second Cup” </w:t>
      </w:r>
      <w:r w:rsidR="00196158">
        <w:rPr>
          <w:rFonts w:ascii="Arial" w:hAnsi="Arial" w:cs="Arial"/>
          <w:bCs/>
          <w:sz w:val="20"/>
          <w:szCs w:val="20"/>
        </w:rPr>
        <w:t xml:space="preserve">which appeared in </w:t>
      </w:r>
      <w:r>
        <w:rPr>
          <w:rFonts w:ascii="Arial" w:hAnsi="Arial" w:cs="Arial"/>
          <w:bCs/>
          <w:sz w:val="20"/>
          <w:szCs w:val="20"/>
        </w:rPr>
        <w:t xml:space="preserve">the </w:t>
      </w:r>
      <w:r w:rsidRPr="00973E20">
        <w:rPr>
          <w:rFonts w:ascii="Arial" w:hAnsi="Arial" w:cs="Arial"/>
          <w:bCs/>
          <w:i/>
          <w:iCs/>
          <w:sz w:val="20"/>
          <w:szCs w:val="20"/>
        </w:rPr>
        <w:t>Toronto Star</w:t>
      </w:r>
      <w:r w:rsidR="009E3D36">
        <w:rPr>
          <w:rFonts w:ascii="Arial" w:hAnsi="Arial" w:cs="Arial"/>
          <w:bCs/>
          <w:i/>
          <w:iCs/>
          <w:sz w:val="20"/>
          <w:szCs w:val="20"/>
        </w:rPr>
        <w:t>,</w:t>
      </w:r>
      <w:r>
        <w:rPr>
          <w:rFonts w:ascii="Arial" w:hAnsi="Arial" w:cs="Arial"/>
          <w:bCs/>
          <w:sz w:val="20"/>
          <w:szCs w:val="20"/>
        </w:rPr>
        <w:t xml:space="preserve"> Tuesday, August 14, 2001, on pages E1 and E12.  </w:t>
      </w:r>
    </w:p>
    <w:p w:rsidR="00F56197" w:rsidRDefault="00F56197">
      <w:pPr>
        <w:rPr>
          <w:rFonts w:ascii="Arial" w:hAnsi="Arial" w:cs="Arial"/>
          <w:sz w:val="20"/>
          <w:szCs w:val="20"/>
        </w:rPr>
      </w:pPr>
    </w:p>
    <w:p w:rsidR="00F56197" w:rsidRDefault="00F56197">
      <w:pPr>
        <w:rPr>
          <w:rFonts w:ascii="Arial" w:hAnsi="Arial" w:cs="Arial"/>
          <w:sz w:val="20"/>
          <w:szCs w:val="20"/>
        </w:rPr>
      </w:pPr>
      <w:r>
        <w:rPr>
          <w:rFonts w:ascii="Arial" w:hAnsi="Arial" w:cs="Arial"/>
          <w:sz w:val="20"/>
          <w:szCs w:val="20"/>
        </w:rPr>
        <w:t>Here are two passages taken directly from the above-mentioned article:</w:t>
      </w:r>
    </w:p>
    <w:p w:rsidR="00F56197" w:rsidRDefault="00F56197">
      <w:pPr>
        <w:rPr>
          <w:rFonts w:ascii="Courier New" w:hAnsi="Courier New" w:cs="Arial"/>
          <w:bCs/>
          <w:sz w:val="18"/>
        </w:rPr>
      </w:pPr>
    </w:p>
    <w:p w:rsidR="00F56197" w:rsidRPr="00C06A23" w:rsidRDefault="00F56197" w:rsidP="006444D9">
      <w:pPr>
        <w:ind w:left="720"/>
        <w:rPr>
          <w:rFonts w:ascii="Berlin Sans FB" w:hAnsi="Berlin Sans FB" w:cs="Arial"/>
          <w:bCs/>
          <w:sz w:val="22"/>
          <w:szCs w:val="22"/>
        </w:rPr>
      </w:pPr>
      <w:r w:rsidRPr="00C06A23">
        <w:rPr>
          <w:rFonts w:ascii="Berlin Sans FB" w:hAnsi="Berlin Sans FB" w:cs="Arial"/>
          <w:bCs/>
          <w:sz w:val="22"/>
          <w:szCs w:val="22"/>
        </w:rPr>
        <w:t>The Toronto-based firm already owns 39 per cent of Second Cup and is now offering $21 million, or $7 a share, to get that stake up to 71 percent.</w:t>
      </w:r>
    </w:p>
    <w:p w:rsidR="00F56197" w:rsidRPr="00C06A23" w:rsidRDefault="00F56197">
      <w:pPr>
        <w:rPr>
          <w:rFonts w:ascii="Berlin Sans FB" w:hAnsi="Berlin Sans FB" w:cs="Arial"/>
          <w:bCs/>
          <w:sz w:val="16"/>
          <w:szCs w:val="16"/>
        </w:rPr>
      </w:pPr>
    </w:p>
    <w:p w:rsidR="00F56197" w:rsidRPr="00C06A23" w:rsidRDefault="00F56197" w:rsidP="006444D9">
      <w:pPr>
        <w:ind w:left="720"/>
        <w:rPr>
          <w:rFonts w:ascii="Berlin Sans FB" w:hAnsi="Berlin Sans FB" w:cs="Arial"/>
          <w:bCs/>
          <w:sz w:val="22"/>
          <w:szCs w:val="22"/>
        </w:rPr>
      </w:pPr>
      <w:r w:rsidRPr="00C06A23">
        <w:rPr>
          <w:rFonts w:ascii="Berlin Sans FB" w:hAnsi="Berlin Sans FB" w:cs="Courier New"/>
          <w:bCs/>
          <w:sz w:val="22"/>
          <w:szCs w:val="22"/>
        </w:rPr>
        <w:t>While Cara’s offer may not be that tempting, it does solve the liquidity problem, said Dave Brodie, a retail analyst with HSBC Securities (Canada). He added that it makes sense to eventually take Second Cup private since it’s a franchise operation that relies on franchisees, not the stock market, to provide capital.</w:t>
      </w:r>
    </w:p>
    <w:p w:rsidR="00F56197" w:rsidRDefault="00F56197">
      <w:pPr>
        <w:pStyle w:val="Heading6"/>
      </w:pPr>
    </w:p>
    <w:p w:rsidR="00F56197" w:rsidRDefault="00F56197">
      <w:pPr>
        <w:rPr>
          <w:rFonts w:ascii="Arial" w:hAnsi="Arial" w:cs="Arial"/>
          <w:sz w:val="20"/>
          <w:szCs w:val="20"/>
        </w:rPr>
      </w:pPr>
      <w:r>
        <w:rPr>
          <w:rFonts w:ascii="Arial" w:hAnsi="Arial" w:cs="Arial"/>
          <w:sz w:val="20"/>
          <w:szCs w:val="20"/>
        </w:rPr>
        <w:t xml:space="preserve">Citation is required if you were to </w:t>
      </w:r>
      <w:r w:rsidR="00FD1D54">
        <w:rPr>
          <w:rFonts w:ascii="Arial" w:hAnsi="Arial" w:cs="Arial"/>
          <w:sz w:val="20"/>
          <w:szCs w:val="20"/>
        </w:rPr>
        <w:t>use</w:t>
      </w:r>
      <w:r>
        <w:rPr>
          <w:rFonts w:ascii="Arial" w:hAnsi="Arial" w:cs="Arial"/>
          <w:sz w:val="20"/>
          <w:szCs w:val="20"/>
        </w:rPr>
        <w:t xml:space="preserve"> a </w:t>
      </w:r>
      <w:r>
        <w:rPr>
          <w:rFonts w:ascii="Arial" w:hAnsi="Arial" w:cs="Arial"/>
          <w:b/>
          <w:bCs/>
          <w:sz w:val="20"/>
          <w:szCs w:val="20"/>
        </w:rPr>
        <w:t xml:space="preserve">direct quote </w:t>
      </w:r>
      <w:r w:rsidR="00FD1D54">
        <w:rPr>
          <w:rFonts w:ascii="Arial" w:hAnsi="Arial" w:cs="Arial"/>
          <w:bCs/>
          <w:sz w:val="20"/>
          <w:szCs w:val="20"/>
        </w:rPr>
        <w:t>from this</w:t>
      </w:r>
      <w:r>
        <w:rPr>
          <w:rFonts w:ascii="Arial" w:hAnsi="Arial" w:cs="Arial"/>
          <w:sz w:val="20"/>
          <w:szCs w:val="20"/>
        </w:rPr>
        <w:t xml:space="preserve"> source in your paper</w:t>
      </w:r>
      <w:r w:rsidR="009E3D36">
        <w:rPr>
          <w:rFonts w:ascii="Arial" w:hAnsi="Arial" w:cs="Arial"/>
          <w:sz w:val="20"/>
          <w:szCs w:val="20"/>
        </w:rPr>
        <w:t>, as in the example below.</w:t>
      </w:r>
      <w:r>
        <w:rPr>
          <w:rFonts w:ascii="Arial" w:hAnsi="Arial" w:cs="Arial"/>
          <w:sz w:val="20"/>
          <w:szCs w:val="20"/>
        </w:rPr>
        <w:t xml:space="preserve">  </w:t>
      </w:r>
      <w:r w:rsidR="009E3D36">
        <w:rPr>
          <w:rFonts w:ascii="Arial" w:hAnsi="Arial" w:cs="Arial"/>
          <w:sz w:val="20"/>
          <w:szCs w:val="20"/>
        </w:rPr>
        <w:t>T</w:t>
      </w:r>
      <w:r>
        <w:rPr>
          <w:rFonts w:ascii="Arial" w:hAnsi="Arial" w:cs="Arial"/>
          <w:sz w:val="20"/>
          <w:szCs w:val="20"/>
        </w:rPr>
        <w:t>he author’s last name and the page number of the article appear directly after the quote.</w:t>
      </w:r>
    </w:p>
    <w:p w:rsidR="00F56197" w:rsidRDefault="00F56197">
      <w:pPr>
        <w:rPr>
          <w:rFonts w:ascii="Courier New" w:hAnsi="Courier New" w:cs="Courier New"/>
          <w:sz w:val="20"/>
        </w:rPr>
      </w:pPr>
    </w:p>
    <w:p w:rsidR="00F56197" w:rsidRPr="00C06A23" w:rsidRDefault="00F56197" w:rsidP="009E3D36">
      <w:pPr>
        <w:ind w:left="720"/>
        <w:rPr>
          <w:rFonts w:ascii="Berlin Sans FB" w:hAnsi="Berlin Sans FB" w:cs="Arial"/>
          <w:bCs/>
          <w:sz w:val="22"/>
          <w:szCs w:val="22"/>
        </w:rPr>
      </w:pPr>
      <w:r w:rsidRPr="00C06A23">
        <w:rPr>
          <w:rFonts w:ascii="Berlin Sans FB" w:hAnsi="Berlin Sans FB" w:cs="Courier New"/>
          <w:sz w:val="22"/>
          <w:szCs w:val="22"/>
        </w:rPr>
        <w:t>Cara is currently trying to increase its holdings in Second Cup.  “</w:t>
      </w:r>
      <w:r w:rsidRPr="00C06A23">
        <w:rPr>
          <w:rFonts w:ascii="Berlin Sans FB" w:hAnsi="Berlin Sans FB" w:cs="Courier New"/>
          <w:bCs/>
          <w:sz w:val="22"/>
          <w:szCs w:val="22"/>
        </w:rPr>
        <w:t>The Toronto-based firm already owns 39 per cent of Second Cup and is now offering $21 million, or $7 a share, to get that stake up to 71 percent” (Theobald E1).</w:t>
      </w:r>
    </w:p>
    <w:p w:rsidR="00F56197" w:rsidRDefault="00F56197">
      <w:pPr>
        <w:rPr>
          <w:rFonts w:ascii="Arial" w:hAnsi="Arial" w:cs="Arial"/>
          <w:bCs/>
          <w:sz w:val="20"/>
        </w:rPr>
      </w:pPr>
    </w:p>
    <w:p w:rsidR="00F56197" w:rsidRDefault="002C25C9">
      <w:pPr>
        <w:rPr>
          <w:rFonts w:ascii="Arial" w:hAnsi="Arial" w:cs="Arial"/>
          <w:sz w:val="20"/>
          <w:szCs w:val="20"/>
        </w:rPr>
      </w:pPr>
      <w:r w:rsidRPr="00733DE9">
        <w:rPr>
          <w:rFonts w:ascii="Arial" w:hAnsi="Arial" w:cs="Arial"/>
          <w:b/>
          <w:sz w:val="20"/>
          <w:szCs w:val="20"/>
        </w:rPr>
        <w:t>NOTE</w:t>
      </w:r>
      <w:r w:rsidR="00733DE9">
        <w:rPr>
          <w:rFonts w:ascii="Arial" w:hAnsi="Arial" w:cs="Arial"/>
          <w:b/>
          <w:sz w:val="20"/>
          <w:szCs w:val="20"/>
        </w:rPr>
        <w:t xml:space="preserve"> ABOUT SPACING</w:t>
      </w:r>
      <w:r>
        <w:rPr>
          <w:rFonts w:ascii="Arial" w:hAnsi="Arial" w:cs="Arial"/>
          <w:sz w:val="20"/>
          <w:szCs w:val="20"/>
        </w:rPr>
        <w:t xml:space="preserve">:  </w:t>
      </w:r>
      <w:r w:rsidR="00F56197">
        <w:rPr>
          <w:rFonts w:ascii="Arial" w:hAnsi="Arial" w:cs="Arial"/>
          <w:sz w:val="20"/>
          <w:szCs w:val="20"/>
        </w:rPr>
        <w:t xml:space="preserve">While it is likely your essay will be </w:t>
      </w:r>
      <w:r w:rsidR="00F56197" w:rsidRPr="00733DE9">
        <w:rPr>
          <w:rFonts w:ascii="Arial" w:hAnsi="Arial" w:cs="Arial"/>
          <w:sz w:val="20"/>
          <w:szCs w:val="20"/>
          <w:u w:val="single"/>
        </w:rPr>
        <w:t>double-spaced</w:t>
      </w:r>
      <w:r w:rsidR="00F56197">
        <w:rPr>
          <w:rFonts w:ascii="Arial" w:hAnsi="Arial" w:cs="Arial"/>
          <w:sz w:val="20"/>
          <w:szCs w:val="20"/>
        </w:rPr>
        <w:t xml:space="preserve">, it is worth noting that the Modern Language Association endorses double spacing especially for direct quotes.  </w:t>
      </w:r>
      <w:r w:rsidR="00F56197" w:rsidRPr="00FD1D54">
        <w:rPr>
          <w:rFonts w:ascii="Arial" w:hAnsi="Arial" w:cs="Arial"/>
          <w:i/>
          <w:sz w:val="20"/>
          <w:szCs w:val="20"/>
        </w:rPr>
        <w:t xml:space="preserve">To save paper and space, single spacing has been </w:t>
      </w:r>
      <w:r w:rsidR="009E3D36" w:rsidRPr="00FD1D54">
        <w:rPr>
          <w:rFonts w:ascii="Arial" w:hAnsi="Arial" w:cs="Arial"/>
          <w:i/>
          <w:sz w:val="20"/>
          <w:szCs w:val="20"/>
        </w:rPr>
        <w:t>used</w:t>
      </w:r>
      <w:r w:rsidR="00F56197" w:rsidRPr="00FD1D54">
        <w:rPr>
          <w:rFonts w:ascii="Arial" w:hAnsi="Arial" w:cs="Arial"/>
          <w:i/>
          <w:sz w:val="20"/>
          <w:szCs w:val="20"/>
        </w:rPr>
        <w:t xml:space="preserve"> throughout this Guide</w:t>
      </w:r>
      <w:r w:rsidR="00F56197">
        <w:rPr>
          <w:rFonts w:ascii="Arial" w:hAnsi="Arial" w:cs="Arial"/>
          <w:sz w:val="20"/>
          <w:szCs w:val="20"/>
        </w:rPr>
        <w:t xml:space="preserve">.  Please consult with your professor to confirm </w:t>
      </w:r>
      <w:r w:rsidR="00481486">
        <w:rPr>
          <w:rFonts w:ascii="Arial" w:hAnsi="Arial" w:cs="Arial"/>
          <w:sz w:val="20"/>
          <w:szCs w:val="20"/>
        </w:rPr>
        <w:t>his or her</w:t>
      </w:r>
      <w:r w:rsidR="00F56197">
        <w:rPr>
          <w:rFonts w:ascii="Arial" w:hAnsi="Arial" w:cs="Arial"/>
          <w:sz w:val="20"/>
          <w:szCs w:val="20"/>
        </w:rPr>
        <w:t xml:space="preserve"> spacing preferences.</w:t>
      </w:r>
    </w:p>
    <w:p w:rsidR="00F56197" w:rsidRDefault="00F56197">
      <w:pPr>
        <w:rPr>
          <w:rFonts w:ascii="Arial" w:hAnsi="Arial" w:cs="Arial"/>
          <w:sz w:val="20"/>
          <w:szCs w:val="20"/>
        </w:rPr>
      </w:pPr>
    </w:p>
    <w:p w:rsidR="00F56197" w:rsidRDefault="00F56197">
      <w:pPr>
        <w:rPr>
          <w:rFonts w:ascii="Arial" w:hAnsi="Arial" w:cs="Arial"/>
          <w:sz w:val="20"/>
          <w:szCs w:val="20"/>
        </w:rPr>
      </w:pPr>
      <w:r>
        <w:rPr>
          <w:rFonts w:ascii="Arial" w:hAnsi="Arial" w:cs="Arial"/>
          <w:b/>
          <w:sz w:val="20"/>
          <w:szCs w:val="20"/>
        </w:rPr>
        <w:t>Paraphrasing</w:t>
      </w:r>
      <w:r>
        <w:rPr>
          <w:rFonts w:ascii="Arial" w:hAnsi="Arial" w:cs="Arial"/>
          <w:sz w:val="20"/>
          <w:szCs w:val="20"/>
        </w:rPr>
        <w:t xml:space="preserve"> or </w:t>
      </w:r>
      <w:r>
        <w:rPr>
          <w:rFonts w:ascii="Arial" w:hAnsi="Arial" w:cs="Arial"/>
          <w:b/>
          <w:sz w:val="20"/>
          <w:szCs w:val="20"/>
        </w:rPr>
        <w:t>rewording</w:t>
      </w:r>
      <w:r>
        <w:rPr>
          <w:rFonts w:ascii="Arial" w:hAnsi="Arial" w:cs="Arial"/>
          <w:sz w:val="20"/>
          <w:szCs w:val="20"/>
        </w:rPr>
        <w:t xml:space="preserve"> the passage does not make it your own.  </w:t>
      </w:r>
      <w:r w:rsidR="00BD4609">
        <w:rPr>
          <w:rFonts w:ascii="Arial" w:hAnsi="Arial" w:cs="Arial"/>
          <w:sz w:val="20"/>
          <w:szCs w:val="20"/>
        </w:rPr>
        <w:t>A</w:t>
      </w:r>
      <w:r>
        <w:rPr>
          <w:rFonts w:ascii="Arial" w:hAnsi="Arial" w:cs="Arial"/>
          <w:sz w:val="20"/>
          <w:szCs w:val="20"/>
        </w:rPr>
        <w:t>cknowledgement or citing is still required</w:t>
      </w:r>
      <w:r w:rsidR="00BD4609">
        <w:rPr>
          <w:rFonts w:ascii="Arial" w:hAnsi="Arial" w:cs="Arial"/>
          <w:sz w:val="20"/>
          <w:szCs w:val="20"/>
        </w:rPr>
        <w:t>, as in the following example</w:t>
      </w:r>
      <w:r>
        <w:rPr>
          <w:rFonts w:ascii="Arial" w:hAnsi="Arial" w:cs="Arial"/>
          <w:sz w:val="20"/>
          <w:szCs w:val="20"/>
        </w:rPr>
        <w:t>.</w:t>
      </w:r>
    </w:p>
    <w:p w:rsidR="00F56197" w:rsidRDefault="00F56197"/>
    <w:p w:rsidR="00F56197" w:rsidRPr="00C06A23" w:rsidRDefault="00F56197" w:rsidP="00196158">
      <w:pPr>
        <w:ind w:left="720"/>
        <w:rPr>
          <w:rFonts w:ascii="Berlin Sans FB" w:hAnsi="Berlin Sans FB" w:cs="Courier New"/>
          <w:sz w:val="22"/>
          <w:szCs w:val="22"/>
        </w:rPr>
      </w:pPr>
      <w:r w:rsidRPr="00C06A23">
        <w:rPr>
          <w:rFonts w:ascii="Berlin Sans FB" w:hAnsi="Berlin Sans FB" w:cs="Courier New"/>
          <w:sz w:val="22"/>
          <w:szCs w:val="22"/>
        </w:rPr>
        <w:t>Cara, who is headquartered in Toronto, already owns 39 per cent of Second Cup.  In order to increase their holdings up to 71 percent, they are now offering to buy out current shareholders for $21 million or $7 a share (Theobald E1).</w:t>
      </w:r>
    </w:p>
    <w:p w:rsidR="00F56197" w:rsidRDefault="00F56197"/>
    <w:p w:rsidR="00F56197" w:rsidRDefault="00F56197">
      <w:pPr>
        <w:rPr>
          <w:rFonts w:ascii="Arial" w:hAnsi="Arial" w:cs="Arial"/>
          <w:bCs/>
          <w:sz w:val="20"/>
          <w:szCs w:val="20"/>
        </w:rPr>
      </w:pPr>
      <w:r>
        <w:rPr>
          <w:rFonts w:ascii="Arial" w:hAnsi="Arial" w:cs="Arial"/>
          <w:b/>
          <w:sz w:val="20"/>
          <w:szCs w:val="20"/>
        </w:rPr>
        <w:t>Statistics</w:t>
      </w:r>
      <w:r>
        <w:rPr>
          <w:rFonts w:ascii="Arial" w:hAnsi="Arial" w:cs="Arial"/>
          <w:bCs/>
          <w:sz w:val="20"/>
          <w:szCs w:val="20"/>
        </w:rPr>
        <w:t xml:space="preserve"> must always be cited.  Below you have paraphrased and have made a logical conclusion </w:t>
      </w:r>
      <w:r w:rsidR="00BD4609">
        <w:rPr>
          <w:rFonts w:ascii="Arial" w:hAnsi="Arial" w:cs="Arial"/>
          <w:bCs/>
          <w:sz w:val="20"/>
          <w:szCs w:val="20"/>
        </w:rPr>
        <w:t xml:space="preserve">    </w:t>
      </w:r>
      <w:r>
        <w:rPr>
          <w:rFonts w:ascii="Arial" w:hAnsi="Arial" w:cs="Arial"/>
          <w:bCs/>
          <w:sz w:val="20"/>
          <w:szCs w:val="20"/>
        </w:rPr>
        <w:t xml:space="preserve">(i.e. 71-39) based on the numbers given in the article.  Acknowledgment of your source is required.  </w:t>
      </w:r>
    </w:p>
    <w:p w:rsidR="00F56197" w:rsidRDefault="00F56197">
      <w:pPr>
        <w:rPr>
          <w:bCs/>
        </w:rPr>
      </w:pPr>
    </w:p>
    <w:p w:rsidR="00F56197" w:rsidRPr="00C06A23" w:rsidRDefault="00F56197" w:rsidP="00196158">
      <w:pPr>
        <w:ind w:left="720"/>
        <w:rPr>
          <w:rFonts w:ascii="Berlin Sans FB" w:hAnsi="Berlin Sans FB" w:cs="Courier New"/>
          <w:bCs/>
          <w:sz w:val="22"/>
          <w:szCs w:val="22"/>
        </w:rPr>
      </w:pPr>
      <w:r w:rsidRPr="00C06A23">
        <w:rPr>
          <w:rFonts w:ascii="Berlin Sans FB" w:hAnsi="Berlin Sans FB" w:cs="Courier New"/>
          <w:bCs/>
          <w:sz w:val="22"/>
          <w:szCs w:val="22"/>
        </w:rPr>
        <w:t>Cara wants to acquire an additional 32 per cent of Second Cup in order to increase its ownership from 39 per cent to 71 per cent (Theobald E1).</w:t>
      </w:r>
    </w:p>
    <w:p w:rsidR="00F56197" w:rsidRDefault="00F56197"/>
    <w:p w:rsidR="00F56197" w:rsidRDefault="00C30E0B">
      <w:pPr>
        <w:rPr>
          <w:rFonts w:ascii="Arial" w:hAnsi="Arial" w:cs="Arial"/>
          <w:sz w:val="20"/>
          <w:szCs w:val="20"/>
        </w:rPr>
      </w:pPr>
      <w:r>
        <w:rPr>
          <w:rFonts w:ascii="Arial" w:hAnsi="Arial" w:cs="Arial"/>
          <w:sz w:val="20"/>
          <w:szCs w:val="20"/>
        </w:rPr>
        <w:t>When</w:t>
      </w:r>
      <w:r w:rsidR="00F56197">
        <w:rPr>
          <w:rFonts w:ascii="Arial" w:hAnsi="Arial" w:cs="Arial"/>
          <w:sz w:val="20"/>
          <w:szCs w:val="20"/>
        </w:rPr>
        <w:t xml:space="preserve"> you </w:t>
      </w:r>
      <w:r w:rsidR="00F56197">
        <w:rPr>
          <w:rFonts w:ascii="Arial" w:hAnsi="Arial" w:cs="Arial"/>
          <w:b/>
          <w:sz w:val="20"/>
          <w:szCs w:val="20"/>
        </w:rPr>
        <w:t>summarize the concept</w:t>
      </w:r>
      <w:r w:rsidR="00F56197">
        <w:rPr>
          <w:rFonts w:ascii="Arial" w:hAnsi="Arial" w:cs="Arial"/>
          <w:sz w:val="20"/>
          <w:szCs w:val="20"/>
        </w:rPr>
        <w:t xml:space="preserve"> for your readers</w:t>
      </w:r>
      <w:r w:rsidR="00FD1D54">
        <w:rPr>
          <w:rFonts w:ascii="Arial" w:hAnsi="Arial" w:cs="Arial"/>
          <w:sz w:val="20"/>
          <w:szCs w:val="20"/>
        </w:rPr>
        <w:t>, as in the example below</w:t>
      </w:r>
      <w:r w:rsidR="00F56197">
        <w:rPr>
          <w:rFonts w:ascii="Arial" w:hAnsi="Arial" w:cs="Arial"/>
          <w:sz w:val="20"/>
          <w:szCs w:val="20"/>
        </w:rPr>
        <w:t xml:space="preserve">, you must still cite your source.  </w:t>
      </w:r>
    </w:p>
    <w:p w:rsidR="00F56197" w:rsidRDefault="00F56197"/>
    <w:p w:rsidR="00F56197" w:rsidRPr="00C06A23" w:rsidRDefault="00F56197" w:rsidP="00387CC5">
      <w:pPr>
        <w:ind w:left="720"/>
        <w:rPr>
          <w:rFonts w:ascii="Berlin Sans FB" w:hAnsi="Berlin Sans FB" w:cs="Courier New"/>
          <w:sz w:val="22"/>
          <w:szCs w:val="22"/>
        </w:rPr>
      </w:pPr>
      <w:r w:rsidRPr="00C06A23">
        <w:rPr>
          <w:rFonts w:ascii="Berlin Sans FB" w:hAnsi="Berlin Sans FB" w:cs="Courier New"/>
          <w:sz w:val="22"/>
          <w:szCs w:val="22"/>
        </w:rPr>
        <w:t>Since Second Cup is a franchise and relies on its franchisees to supply its working funds, its cash flow or liquidity is limited.  If Cara controlled Second Cup as a private company traded on the stock exchange, there should be more money for operations (Theobald E12).</w:t>
      </w:r>
    </w:p>
    <w:p w:rsidR="00F56197" w:rsidRDefault="00F56197"/>
    <w:p w:rsidR="00F56197" w:rsidRDefault="00F56197">
      <w:pPr>
        <w:rPr>
          <w:b/>
          <w:bCs/>
          <w:sz w:val="28"/>
        </w:rPr>
      </w:pPr>
      <w:r>
        <w:rPr>
          <w:rFonts w:ascii="Arial" w:hAnsi="Arial" w:cs="Arial"/>
          <w:sz w:val="20"/>
          <w:szCs w:val="20"/>
        </w:rPr>
        <w:t>Note: it is not necessary to cite information that is widely known by your audience – for example: “milk is a good source of calcium” or “</w:t>
      </w:r>
      <w:r w:rsidR="00B53279">
        <w:rPr>
          <w:rFonts w:ascii="Arial" w:hAnsi="Arial" w:cs="Arial"/>
          <w:sz w:val="20"/>
          <w:szCs w:val="20"/>
        </w:rPr>
        <w:t>water freezes at zero degrees Celsius</w:t>
      </w:r>
      <w:r>
        <w:rPr>
          <w:rFonts w:ascii="Arial" w:hAnsi="Arial" w:cs="Arial"/>
          <w:sz w:val="20"/>
          <w:szCs w:val="20"/>
        </w:rPr>
        <w:t>”.</w:t>
      </w:r>
    </w:p>
    <w:p w:rsidR="00F56197" w:rsidRDefault="00F56197">
      <w:pPr>
        <w:pStyle w:val="Heading5"/>
        <w:rPr>
          <w:rFonts w:ascii="Arial" w:hAnsi="Arial" w:cs="Arial"/>
          <w:sz w:val="24"/>
        </w:rPr>
      </w:pPr>
    </w:p>
    <w:p w:rsidR="00F56197" w:rsidRDefault="00F56197">
      <w:pPr>
        <w:pStyle w:val="Heading5"/>
        <w:rPr>
          <w:rFonts w:ascii="Arial" w:hAnsi="Arial" w:cs="Arial"/>
          <w:sz w:val="24"/>
        </w:rPr>
      </w:pPr>
    </w:p>
    <w:p w:rsidR="00F56197" w:rsidRPr="00F94DC2" w:rsidRDefault="00F56197">
      <w:pPr>
        <w:pStyle w:val="Heading5"/>
        <w:rPr>
          <w:rFonts w:ascii="Arial" w:hAnsi="Arial" w:cs="Arial"/>
          <w:sz w:val="22"/>
          <w:szCs w:val="22"/>
        </w:rPr>
      </w:pPr>
      <w:r w:rsidRPr="00F94DC2">
        <w:rPr>
          <w:rFonts w:ascii="Arial" w:hAnsi="Arial" w:cs="Arial"/>
          <w:sz w:val="22"/>
          <w:szCs w:val="22"/>
        </w:rPr>
        <w:t>What to cite</w:t>
      </w:r>
    </w:p>
    <w:p w:rsidR="00F56197" w:rsidRDefault="00F56197">
      <w:pPr>
        <w:rPr>
          <w:rFonts w:ascii="Arial" w:hAnsi="Arial" w:cs="Arial"/>
        </w:rPr>
      </w:pPr>
    </w:p>
    <w:p w:rsidR="00F56197" w:rsidRDefault="00F43404">
      <w:pPr>
        <w:rPr>
          <w:rFonts w:ascii="Arial" w:hAnsi="Arial" w:cs="Arial"/>
          <w:sz w:val="20"/>
          <w:szCs w:val="20"/>
        </w:rPr>
      </w:pPr>
      <w:r>
        <w:rPr>
          <w:rFonts w:ascii="Arial" w:hAnsi="Arial" w:cs="Arial"/>
          <w:sz w:val="20"/>
          <w:szCs w:val="20"/>
        </w:rPr>
        <w:t>Although the</w:t>
      </w:r>
      <w:r w:rsidR="00F56197">
        <w:rPr>
          <w:rFonts w:ascii="Arial" w:hAnsi="Arial" w:cs="Arial"/>
          <w:sz w:val="20"/>
          <w:szCs w:val="20"/>
        </w:rPr>
        <w:t xml:space="preserve"> previous examples were</w:t>
      </w:r>
      <w:r>
        <w:rPr>
          <w:rFonts w:ascii="Arial" w:hAnsi="Arial" w:cs="Arial"/>
          <w:sz w:val="20"/>
          <w:szCs w:val="20"/>
        </w:rPr>
        <w:t xml:space="preserve"> taken from a newspaper article, </w:t>
      </w:r>
      <w:r w:rsidR="00F56197">
        <w:rPr>
          <w:rFonts w:ascii="Arial" w:hAnsi="Arial" w:cs="Arial"/>
          <w:sz w:val="20"/>
          <w:szCs w:val="20"/>
        </w:rPr>
        <w:t>proper citation applies to all types of formats including books, journals, newspapers, works by associations or corporations, encyclopedias, dictionaries, technical reports, videocassettes, websites, electronic journal articles or interviews.</w:t>
      </w:r>
    </w:p>
    <w:p w:rsidR="00F56197" w:rsidRDefault="00F56197">
      <w:pPr>
        <w:rPr>
          <w:rFonts w:ascii="Arial" w:hAnsi="Arial" w:cs="Arial"/>
          <w:sz w:val="20"/>
          <w:szCs w:val="20"/>
        </w:rPr>
      </w:pPr>
    </w:p>
    <w:p w:rsidR="00F56197" w:rsidRDefault="00F56197">
      <w:pPr>
        <w:rPr>
          <w:rFonts w:ascii="Arial" w:hAnsi="Arial" w:cs="Arial"/>
          <w:sz w:val="20"/>
          <w:szCs w:val="20"/>
        </w:rPr>
      </w:pPr>
      <w:r>
        <w:rPr>
          <w:rFonts w:ascii="Arial" w:hAnsi="Arial" w:cs="Arial"/>
          <w:sz w:val="20"/>
          <w:szCs w:val="20"/>
        </w:rPr>
        <w:t xml:space="preserve">With </w:t>
      </w:r>
      <w:r w:rsidR="002C25C9">
        <w:rPr>
          <w:rFonts w:ascii="Arial" w:hAnsi="Arial" w:cs="Arial"/>
          <w:sz w:val="20"/>
          <w:szCs w:val="20"/>
        </w:rPr>
        <w:t>so much</w:t>
      </w:r>
      <w:r>
        <w:rPr>
          <w:rFonts w:ascii="Arial" w:hAnsi="Arial" w:cs="Arial"/>
          <w:sz w:val="20"/>
          <w:szCs w:val="20"/>
        </w:rPr>
        <w:t xml:space="preserve"> concern over plagiarism, students often complain that their essays will simply be a string of cited lines and paragraphs.  However, it is how you interpret the information from various sources and bring it together, that is uniquely yours.  No other individual will come up with quite the same combination.  If you are in doubt if a citation is required, it is better to cite more often than not.</w:t>
      </w:r>
    </w:p>
    <w:p w:rsidR="00F56197" w:rsidRDefault="00F56197">
      <w:pPr>
        <w:rPr>
          <w:rFonts w:ascii="Arial" w:hAnsi="Arial" w:cs="Arial"/>
          <w:sz w:val="20"/>
          <w:szCs w:val="20"/>
        </w:rPr>
        <w:sectPr w:rsidR="00F56197" w:rsidSect="00A061E6">
          <w:headerReference w:type="default" r:id="rId8"/>
          <w:footerReference w:type="even" r:id="rId9"/>
          <w:footerReference w:type="default" r:id="rId10"/>
          <w:pgSz w:w="12240" w:h="15840" w:code="1"/>
          <w:pgMar w:top="1152" w:right="1440" w:bottom="1152" w:left="1440" w:header="864" w:footer="864" w:gutter="0"/>
          <w:pgBorders w:display="firstPage" w:offsetFrom="page">
            <w:top w:val="single" w:sz="24" w:space="24" w:color="auto"/>
            <w:left w:val="single" w:sz="24" w:space="24" w:color="auto"/>
            <w:bottom w:val="single" w:sz="24" w:space="24" w:color="auto"/>
            <w:right w:val="single" w:sz="24" w:space="24" w:color="auto"/>
          </w:pgBorders>
          <w:pgNumType w:start="0"/>
          <w:cols w:space="720"/>
          <w:titlePg/>
          <w:docGrid w:linePitch="360"/>
        </w:sectPr>
      </w:pPr>
    </w:p>
    <w:p w:rsidR="00F56197" w:rsidRDefault="00F56197">
      <w:pPr>
        <w:rPr>
          <w:rFonts w:ascii="Arial" w:hAnsi="Arial" w:cs="Arial"/>
          <w:bCs/>
          <w:sz w:val="20"/>
        </w:rPr>
      </w:pPr>
    </w:p>
    <w:p w:rsidR="00F56197" w:rsidRDefault="00F56197">
      <w:pPr>
        <w:rPr>
          <w:rFonts w:ascii="Arial" w:hAnsi="Arial" w:cs="Arial"/>
          <w:b/>
          <w:sz w:val="20"/>
          <w:u w:val="single"/>
        </w:rPr>
      </w:pPr>
      <w:r>
        <w:rPr>
          <w:rFonts w:ascii="Arial" w:hAnsi="Arial" w:cs="Arial"/>
          <w:b/>
          <w:sz w:val="20"/>
          <w:u w:val="single"/>
        </w:rPr>
        <w:br w:type="page"/>
      </w:r>
    </w:p>
    <w:p w:rsidR="00F56197" w:rsidRPr="005C1638" w:rsidRDefault="00F56197">
      <w:pPr>
        <w:rPr>
          <w:rFonts w:ascii="Arial" w:hAnsi="Arial" w:cs="Arial"/>
          <w:b/>
          <w:sz w:val="22"/>
          <w:szCs w:val="22"/>
          <w:u w:val="single"/>
        </w:rPr>
      </w:pPr>
      <w:r w:rsidRPr="005C1638">
        <w:rPr>
          <w:rFonts w:ascii="Arial" w:hAnsi="Arial" w:cs="Arial"/>
          <w:b/>
          <w:sz w:val="22"/>
          <w:szCs w:val="22"/>
        </w:rPr>
        <w:lastRenderedPageBreak/>
        <w:t>Modern Language Association (MLA) Style:</w:t>
      </w:r>
      <w:r w:rsidR="005C1638">
        <w:rPr>
          <w:rFonts w:ascii="Arial" w:hAnsi="Arial" w:cs="Arial"/>
          <w:b/>
          <w:sz w:val="22"/>
          <w:szCs w:val="22"/>
        </w:rPr>
        <w:t xml:space="preserve"> </w:t>
      </w:r>
      <w:r w:rsidR="001F2CC2" w:rsidRPr="005C1638">
        <w:rPr>
          <w:rFonts w:ascii="Arial" w:hAnsi="Arial" w:cs="Arial"/>
          <w:b/>
          <w:sz w:val="22"/>
          <w:szCs w:val="22"/>
          <w:u w:val="single"/>
        </w:rPr>
        <w:t>In Text Citations</w:t>
      </w:r>
      <w:r w:rsidR="001F2CC2" w:rsidRPr="005C1638">
        <w:rPr>
          <w:rFonts w:ascii="Arial" w:hAnsi="Arial" w:cs="Arial"/>
          <w:b/>
          <w:sz w:val="22"/>
          <w:szCs w:val="22"/>
        </w:rPr>
        <w:t xml:space="preserve"> and </w:t>
      </w:r>
      <w:r w:rsidR="001F2CC2" w:rsidRPr="005C1638">
        <w:rPr>
          <w:rFonts w:ascii="Arial" w:hAnsi="Arial" w:cs="Arial"/>
          <w:b/>
          <w:sz w:val="22"/>
          <w:szCs w:val="22"/>
          <w:u w:val="single"/>
        </w:rPr>
        <w:t>Works Cited List</w:t>
      </w:r>
    </w:p>
    <w:p w:rsidR="00F56197" w:rsidRDefault="00F56197"/>
    <w:p w:rsidR="00D52AD7" w:rsidRDefault="00F56197" w:rsidP="00D52AD7">
      <w:pPr>
        <w:rPr>
          <w:rFonts w:ascii="Arial" w:hAnsi="Arial" w:cs="Arial"/>
          <w:sz w:val="20"/>
          <w:szCs w:val="20"/>
        </w:rPr>
      </w:pPr>
      <w:r>
        <w:rPr>
          <w:rFonts w:ascii="Arial" w:hAnsi="Arial" w:cs="Arial"/>
          <w:sz w:val="20"/>
          <w:szCs w:val="20"/>
        </w:rPr>
        <w:t xml:space="preserve">Information from other sources must be acknowledged within the body of the text </w:t>
      </w:r>
      <w:r w:rsidR="001F2CC2">
        <w:rPr>
          <w:rFonts w:ascii="Arial" w:hAnsi="Arial" w:cs="Arial"/>
          <w:sz w:val="20"/>
          <w:szCs w:val="20"/>
        </w:rPr>
        <w:t>(</w:t>
      </w:r>
      <w:r w:rsidR="001F2CC2" w:rsidRPr="001F2CC2">
        <w:rPr>
          <w:rFonts w:ascii="Arial" w:hAnsi="Arial" w:cs="Arial"/>
          <w:b/>
          <w:sz w:val="20"/>
          <w:szCs w:val="20"/>
        </w:rPr>
        <w:t>in text</w:t>
      </w:r>
      <w:r w:rsidR="001F2CC2">
        <w:rPr>
          <w:rFonts w:ascii="Arial" w:hAnsi="Arial" w:cs="Arial"/>
          <w:sz w:val="20"/>
          <w:szCs w:val="20"/>
        </w:rPr>
        <w:t xml:space="preserve"> or parenthetical </w:t>
      </w:r>
      <w:r w:rsidR="00F848FA">
        <w:rPr>
          <w:rFonts w:ascii="Arial" w:hAnsi="Arial" w:cs="Arial"/>
          <w:sz w:val="20"/>
          <w:szCs w:val="20"/>
        </w:rPr>
        <w:t>citations</w:t>
      </w:r>
      <w:r w:rsidR="001F2CC2">
        <w:rPr>
          <w:rFonts w:ascii="Arial" w:hAnsi="Arial" w:cs="Arial"/>
          <w:sz w:val="20"/>
          <w:szCs w:val="20"/>
        </w:rPr>
        <w:t xml:space="preserve">) </w:t>
      </w:r>
      <w:r>
        <w:rPr>
          <w:rFonts w:ascii="Arial" w:hAnsi="Arial" w:cs="Arial"/>
          <w:i/>
          <w:sz w:val="20"/>
          <w:szCs w:val="20"/>
        </w:rPr>
        <w:t>and</w:t>
      </w:r>
      <w:r>
        <w:rPr>
          <w:rFonts w:ascii="Arial" w:hAnsi="Arial" w:cs="Arial"/>
          <w:sz w:val="20"/>
          <w:szCs w:val="20"/>
        </w:rPr>
        <w:t xml:space="preserve"> at the end of the paper</w:t>
      </w:r>
      <w:r w:rsidR="001F2CC2">
        <w:rPr>
          <w:rFonts w:ascii="Arial" w:hAnsi="Arial" w:cs="Arial"/>
          <w:sz w:val="20"/>
          <w:szCs w:val="20"/>
        </w:rPr>
        <w:t xml:space="preserve"> (in a </w:t>
      </w:r>
      <w:r w:rsidR="00717D5F" w:rsidRPr="00717D5F">
        <w:rPr>
          <w:rFonts w:ascii="Arial" w:hAnsi="Arial" w:cs="Arial"/>
          <w:b/>
          <w:sz w:val="20"/>
          <w:szCs w:val="20"/>
        </w:rPr>
        <w:t>W</w:t>
      </w:r>
      <w:r w:rsidR="001F2CC2" w:rsidRPr="001F2CC2">
        <w:rPr>
          <w:rFonts w:ascii="Arial" w:hAnsi="Arial" w:cs="Arial"/>
          <w:b/>
          <w:sz w:val="20"/>
          <w:szCs w:val="20"/>
        </w:rPr>
        <w:t xml:space="preserve">orks </w:t>
      </w:r>
      <w:r w:rsidR="00717D5F" w:rsidRPr="00717D5F">
        <w:rPr>
          <w:rFonts w:ascii="Arial" w:hAnsi="Arial" w:cs="Arial"/>
          <w:b/>
          <w:sz w:val="20"/>
          <w:szCs w:val="20"/>
        </w:rPr>
        <w:t>C</w:t>
      </w:r>
      <w:r w:rsidR="001F2CC2" w:rsidRPr="00717D5F">
        <w:rPr>
          <w:rFonts w:ascii="Arial" w:hAnsi="Arial" w:cs="Arial"/>
          <w:b/>
          <w:sz w:val="20"/>
          <w:szCs w:val="20"/>
        </w:rPr>
        <w:t>ited</w:t>
      </w:r>
      <w:r w:rsidR="00717D5F" w:rsidRPr="00717D5F">
        <w:rPr>
          <w:rFonts w:ascii="Arial" w:hAnsi="Arial" w:cs="Arial"/>
          <w:b/>
          <w:sz w:val="20"/>
          <w:szCs w:val="20"/>
        </w:rPr>
        <w:t xml:space="preserve"> list</w:t>
      </w:r>
      <w:r w:rsidR="00717D5F">
        <w:rPr>
          <w:rFonts w:ascii="Arial" w:hAnsi="Arial" w:cs="Arial"/>
          <w:sz w:val="20"/>
          <w:szCs w:val="20"/>
        </w:rPr>
        <w:t>)</w:t>
      </w:r>
      <w:r>
        <w:rPr>
          <w:rFonts w:ascii="Arial" w:hAnsi="Arial" w:cs="Arial"/>
          <w:sz w:val="20"/>
          <w:szCs w:val="20"/>
        </w:rPr>
        <w:t xml:space="preserve">.  </w:t>
      </w:r>
      <w:r w:rsidR="00D52AD7">
        <w:rPr>
          <w:rFonts w:ascii="Arial" w:hAnsi="Arial" w:cs="Arial"/>
          <w:sz w:val="20"/>
          <w:szCs w:val="20"/>
        </w:rPr>
        <w:t>It is important that all references</w:t>
      </w:r>
      <w:r w:rsidR="00717D5F">
        <w:rPr>
          <w:rFonts w:ascii="Arial" w:hAnsi="Arial" w:cs="Arial"/>
          <w:sz w:val="20"/>
          <w:szCs w:val="20"/>
        </w:rPr>
        <w:t xml:space="preserve"> </w:t>
      </w:r>
      <w:r w:rsidR="00D52AD7">
        <w:rPr>
          <w:rFonts w:ascii="Arial" w:hAnsi="Arial" w:cs="Arial"/>
          <w:sz w:val="20"/>
          <w:szCs w:val="20"/>
        </w:rPr>
        <w:t xml:space="preserve">cited within the text appear in the </w:t>
      </w:r>
      <w:r w:rsidR="00717D5F">
        <w:rPr>
          <w:rFonts w:ascii="Arial" w:hAnsi="Arial" w:cs="Arial"/>
          <w:sz w:val="20"/>
          <w:szCs w:val="20"/>
        </w:rPr>
        <w:t>Works Cited list</w:t>
      </w:r>
      <w:r w:rsidR="00D52AD7">
        <w:rPr>
          <w:rFonts w:ascii="Arial" w:hAnsi="Arial" w:cs="Arial"/>
          <w:sz w:val="20"/>
          <w:szCs w:val="20"/>
        </w:rPr>
        <w:t xml:space="preserve">, and vice versa.  </w:t>
      </w:r>
    </w:p>
    <w:p w:rsidR="001F2CC2" w:rsidRDefault="001F2CC2">
      <w:pPr>
        <w:rPr>
          <w:rFonts w:ascii="Arial" w:hAnsi="Arial" w:cs="Arial"/>
          <w:sz w:val="20"/>
          <w:szCs w:val="20"/>
        </w:rPr>
      </w:pPr>
    </w:p>
    <w:p w:rsidR="001F2CC2" w:rsidRPr="00C27115" w:rsidRDefault="001F2CC2">
      <w:pPr>
        <w:rPr>
          <w:rFonts w:ascii="Arial" w:hAnsi="Arial" w:cs="Arial"/>
          <w:b/>
          <w:sz w:val="20"/>
          <w:szCs w:val="20"/>
          <w:u w:val="single"/>
        </w:rPr>
      </w:pPr>
      <w:r w:rsidRPr="00C27115">
        <w:rPr>
          <w:rFonts w:ascii="Arial" w:hAnsi="Arial" w:cs="Arial"/>
          <w:b/>
          <w:sz w:val="20"/>
          <w:szCs w:val="20"/>
          <w:u w:val="single"/>
        </w:rPr>
        <w:t>In Text Citations</w:t>
      </w:r>
    </w:p>
    <w:p w:rsidR="00D52AD7" w:rsidRDefault="00F56197" w:rsidP="00D52AD7">
      <w:pPr>
        <w:rPr>
          <w:rFonts w:ascii="Arial" w:hAnsi="Arial" w:cs="Arial"/>
          <w:sz w:val="20"/>
          <w:szCs w:val="20"/>
        </w:rPr>
      </w:pPr>
      <w:r>
        <w:rPr>
          <w:rFonts w:ascii="Arial" w:hAnsi="Arial" w:cs="Arial"/>
          <w:bCs/>
          <w:sz w:val="20"/>
          <w:szCs w:val="20"/>
        </w:rPr>
        <w:t xml:space="preserve">In the body of your essay, you acknowledge your cited material </w:t>
      </w:r>
      <w:r>
        <w:rPr>
          <w:rFonts w:ascii="Arial" w:hAnsi="Arial" w:cs="Arial"/>
          <w:sz w:val="20"/>
          <w:szCs w:val="20"/>
        </w:rPr>
        <w:t xml:space="preserve">with the </w:t>
      </w:r>
      <w:r>
        <w:rPr>
          <w:rFonts w:ascii="Arial" w:hAnsi="Arial" w:cs="Arial"/>
          <w:b/>
          <w:sz w:val="20"/>
          <w:szCs w:val="20"/>
        </w:rPr>
        <w:t>author’s name</w:t>
      </w:r>
      <w:r>
        <w:rPr>
          <w:rFonts w:ascii="Arial" w:hAnsi="Arial" w:cs="Arial"/>
          <w:sz w:val="20"/>
          <w:szCs w:val="20"/>
        </w:rPr>
        <w:t xml:space="preserve"> and</w:t>
      </w:r>
      <w:r w:rsidR="001F0ECC">
        <w:rPr>
          <w:rFonts w:ascii="Arial" w:hAnsi="Arial" w:cs="Arial"/>
          <w:sz w:val="20"/>
          <w:szCs w:val="20"/>
        </w:rPr>
        <w:t xml:space="preserve"> the</w:t>
      </w:r>
      <w:r>
        <w:rPr>
          <w:rFonts w:ascii="Arial" w:hAnsi="Arial" w:cs="Arial"/>
          <w:sz w:val="20"/>
          <w:szCs w:val="20"/>
        </w:rPr>
        <w:t xml:space="preserve"> </w:t>
      </w:r>
      <w:r>
        <w:rPr>
          <w:rFonts w:ascii="Arial" w:hAnsi="Arial" w:cs="Arial"/>
          <w:b/>
          <w:sz w:val="20"/>
          <w:szCs w:val="20"/>
        </w:rPr>
        <w:t>page number</w:t>
      </w:r>
      <w:r>
        <w:rPr>
          <w:rFonts w:ascii="Arial" w:hAnsi="Arial" w:cs="Arial"/>
          <w:sz w:val="20"/>
          <w:szCs w:val="20"/>
        </w:rPr>
        <w:t xml:space="preserve"> </w:t>
      </w:r>
      <w:r w:rsidR="00F94DC2">
        <w:rPr>
          <w:rFonts w:ascii="Arial" w:hAnsi="Arial" w:cs="Arial"/>
          <w:sz w:val="20"/>
          <w:szCs w:val="20"/>
        </w:rPr>
        <w:t xml:space="preserve">(if applicable) </w:t>
      </w:r>
      <w:r>
        <w:rPr>
          <w:rFonts w:ascii="Arial" w:hAnsi="Arial" w:cs="Arial"/>
          <w:sz w:val="20"/>
          <w:szCs w:val="20"/>
        </w:rPr>
        <w:t xml:space="preserve">where the information was found.  </w:t>
      </w:r>
      <w:r w:rsidR="001F2CC2">
        <w:rPr>
          <w:rFonts w:ascii="Arial" w:hAnsi="Arial" w:cs="Arial"/>
          <w:sz w:val="20"/>
          <w:szCs w:val="20"/>
        </w:rPr>
        <w:t xml:space="preserve">This will allow the reader to find the complete source listed in your </w:t>
      </w:r>
      <w:r w:rsidR="00BD4609">
        <w:rPr>
          <w:rFonts w:ascii="Arial" w:hAnsi="Arial" w:cs="Arial"/>
          <w:sz w:val="20"/>
          <w:szCs w:val="20"/>
        </w:rPr>
        <w:t>Works C</w:t>
      </w:r>
      <w:r w:rsidR="001F2CC2">
        <w:rPr>
          <w:rFonts w:ascii="Arial" w:hAnsi="Arial" w:cs="Arial"/>
          <w:sz w:val="20"/>
          <w:szCs w:val="20"/>
        </w:rPr>
        <w:t>ited list</w:t>
      </w:r>
      <w:r w:rsidR="00D52AD7">
        <w:rPr>
          <w:rFonts w:ascii="Arial" w:hAnsi="Arial" w:cs="Arial"/>
          <w:sz w:val="20"/>
          <w:szCs w:val="20"/>
        </w:rPr>
        <w:t xml:space="preserve"> at the end of your paper</w:t>
      </w:r>
      <w:r w:rsidR="001F2CC2">
        <w:rPr>
          <w:rFonts w:ascii="Arial" w:hAnsi="Arial" w:cs="Arial"/>
          <w:sz w:val="20"/>
          <w:szCs w:val="20"/>
        </w:rPr>
        <w:t>.</w:t>
      </w:r>
      <w:r w:rsidR="00D52AD7" w:rsidRPr="00D52AD7">
        <w:rPr>
          <w:rFonts w:ascii="Arial" w:hAnsi="Arial" w:cs="Arial"/>
          <w:sz w:val="20"/>
          <w:szCs w:val="20"/>
        </w:rPr>
        <w:t xml:space="preserve"> </w:t>
      </w:r>
      <w:r w:rsidR="00717D5F">
        <w:rPr>
          <w:rFonts w:ascii="Arial" w:hAnsi="Arial" w:cs="Arial"/>
          <w:sz w:val="20"/>
          <w:szCs w:val="20"/>
        </w:rPr>
        <w:t>The W</w:t>
      </w:r>
      <w:r w:rsidR="00D52AD7">
        <w:rPr>
          <w:rFonts w:ascii="Arial" w:hAnsi="Arial" w:cs="Arial"/>
          <w:sz w:val="20"/>
          <w:szCs w:val="20"/>
        </w:rPr>
        <w:t xml:space="preserve">orks </w:t>
      </w:r>
      <w:r w:rsidR="00717D5F">
        <w:rPr>
          <w:rFonts w:ascii="Arial" w:hAnsi="Arial" w:cs="Arial"/>
          <w:sz w:val="20"/>
          <w:szCs w:val="20"/>
        </w:rPr>
        <w:t>Cited L</w:t>
      </w:r>
      <w:r w:rsidR="00D52AD7">
        <w:rPr>
          <w:rFonts w:ascii="Arial" w:hAnsi="Arial" w:cs="Arial"/>
          <w:sz w:val="20"/>
          <w:szCs w:val="20"/>
        </w:rPr>
        <w:t xml:space="preserve">ist (also known as a bibliography) will provide enough information to identify or locate each source.  </w:t>
      </w:r>
    </w:p>
    <w:p w:rsidR="0009786C" w:rsidRDefault="0009786C">
      <w:pPr>
        <w:rPr>
          <w:rFonts w:ascii="Arial" w:hAnsi="Arial" w:cs="Arial"/>
          <w:sz w:val="20"/>
          <w:szCs w:val="20"/>
        </w:rPr>
      </w:pPr>
    </w:p>
    <w:p w:rsidR="00D52AD7" w:rsidRDefault="00D52AD7">
      <w:pPr>
        <w:rPr>
          <w:rFonts w:ascii="Arial" w:hAnsi="Arial" w:cs="Arial"/>
          <w:sz w:val="20"/>
          <w:szCs w:val="20"/>
        </w:rPr>
      </w:pPr>
      <w:r>
        <w:rPr>
          <w:rFonts w:ascii="Arial" w:hAnsi="Arial" w:cs="Arial"/>
          <w:sz w:val="20"/>
          <w:szCs w:val="20"/>
        </w:rPr>
        <w:t>The surname of the author and the page</w:t>
      </w:r>
      <w:r w:rsidR="002010DA">
        <w:rPr>
          <w:rFonts w:ascii="Arial" w:hAnsi="Arial" w:cs="Arial"/>
          <w:sz w:val="20"/>
          <w:szCs w:val="20"/>
        </w:rPr>
        <w:t xml:space="preserve"> reference are inserted in the text at the appropriate point, usually i</w:t>
      </w:r>
      <w:r w:rsidR="00F56197" w:rsidRPr="00D52AD7">
        <w:rPr>
          <w:rFonts w:ascii="Arial" w:hAnsi="Arial" w:cs="Arial"/>
          <w:sz w:val="20"/>
          <w:szCs w:val="20"/>
        </w:rPr>
        <w:t xml:space="preserve">n a natural pause in the sentence as close as possible to the cited information (e.g. at a comma, after a quotation, or at the end of the sentence). </w:t>
      </w:r>
    </w:p>
    <w:p w:rsidR="00ED2B20" w:rsidRDefault="00ED2B20">
      <w:pPr>
        <w:rPr>
          <w:rFonts w:ascii="Arial" w:hAnsi="Arial" w:cs="Arial"/>
          <w:sz w:val="20"/>
          <w:szCs w:val="20"/>
        </w:rPr>
      </w:pPr>
    </w:p>
    <w:p w:rsidR="002010DA" w:rsidRPr="00F94DC2" w:rsidRDefault="00D52AD7">
      <w:pPr>
        <w:rPr>
          <w:rFonts w:ascii="Berlin Sans FB" w:hAnsi="Berlin Sans FB" w:cs="Courier New"/>
          <w:sz w:val="22"/>
          <w:szCs w:val="22"/>
        </w:rPr>
      </w:pPr>
      <w:r>
        <w:rPr>
          <w:rFonts w:ascii="Arial" w:hAnsi="Arial" w:cs="Arial"/>
          <w:sz w:val="20"/>
          <w:szCs w:val="20"/>
        </w:rPr>
        <w:tab/>
      </w:r>
      <w:r w:rsidR="002010DA" w:rsidRPr="00FD1D54">
        <w:rPr>
          <w:rFonts w:ascii="Berlin Sans FB" w:hAnsi="Berlin Sans FB" w:cs="Courier New"/>
          <w:sz w:val="22"/>
          <w:szCs w:val="22"/>
        </w:rPr>
        <w:t>M</w:t>
      </w:r>
      <w:r w:rsidR="002010DA" w:rsidRPr="00F94DC2">
        <w:rPr>
          <w:rFonts w:ascii="Berlin Sans FB" w:hAnsi="Berlin Sans FB" w:cs="Courier New"/>
          <w:sz w:val="22"/>
          <w:szCs w:val="22"/>
        </w:rPr>
        <w:t>ost new research builds on past work done by others (Gibaldi 142).</w:t>
      </w:r>
    </w:p>
    <w:p w:rsidR="00D52AD7" w:rsidRDefault="002010DA">
      <w:pPr>
        <w:rPr>
          <w:rFonts w:ascii="Courier New" w:hAnsi="Courier New" w:cs="Courier New"/>
          <w:sz w:val="18"/>
          <w:szCs w:val="18"/>
        </w:rPr>
      </w:pPr>
      <w:r>
        <w:rPr>
          <w:rFonts w:ascii="Courier New" w:hAnsi="Courier New" w:cs="Courier New"/>
          <w:sz w:val="18"/>
          <w:szCs w:val="18"/>
        </w:rPr>
        <w:t xml:space="preserve"> </w:t>
      </w:r>
    </w:p>
    <w:p w:rsidR="002010DA" w:rsidRDefault="002010DA">
      <w:pPr>
        <w:rPr>
          <w:rFonts w:ascii="Arial" w:hAnsi="Arial" w:cs="Arial"/>
          <w:sz w:val="20"/>
          <w:szCs w:val="20"/>
        </w:rPr>
      </w:pPr>
      <w:r>
        <w:rPr>
          <w:rFonts w:ascii="Arial" w:hAnsi="Arial" w:cs="Arial"/>
          <w:sz w:val="20"/>
          <w:szCs w:val="20"/>
        </w:rPr>
        <w:t>If</w:t>
      </w:r>
      <w:r w:rsidRPr="00D52AD7">
        <w:rPr>
          <w:rFonts w:ascii="Arial" w:hAnsi="Arial" w:cs="Arial"/>
          <w:sz w:val="20"/>
          <w:szCs w:val="20"/>
        </w:rPr>
        <w:t xml:space="preserve"> the author’s name is already mentioned in the text</w:t>
      </w:r>
      <w:r>
        <w:rPr>
          <w:rFonts w:ascii="Arial" w:hAnsi="Arial" w:cs="Arial"/>
          <w:sz w:val="20"/>
          <w:szCs w:val="20"/>
        </w:rPr>
        <w:t>, only the page number is required in the citation</w:t>
      </w:r>
      <w:r w:rsidRPr="00D52AD7">
        <w:rPr>
          <w:rFonts w:ascii="Arial" w:hAnsi="Arial" w:cs="Arial"/>
          <w:sz w:val="20"/>
          <w:szCs w:val="20"/>
        </w:rPr>
        <w:t>.</w:t>
      </w:r>
    </w:p>
    <w:p w:rsidR="002010DA" w:rsidRPr="002010DA" w:rsidRDefault="002010DA">
      <w:pPr>
        <w:rPr>
          <w:rFonts w:ascii="Arial" w:hAnsi="Arial" w:cs="Arial"/>
          <w:sz w:val="20"/>
          <w:szCs w:val="20"/>
        </w:rPr>
      </w:pPr>
    </w:p>
    <w:p w:rsidR="002010DA" w:rsidRPr="00F94DC2" w:rsidRDefault="00D52AD7" w:rsidP="002010DA">
      <w:pPr>
        <w:rPr>
          <w:rFonts w:ascii="Berlin Sans FB" w:hAnsi="Berlin Sans FB" w:cs="Courier New"/>
          <w:sz w:val="22"/>
          <w:szCs w:val="22"/>
        </w:rPr>
      </w:pPr>
      <w:r>
        <w:rPr>
          <w:rFonts w:ascii="Courier New" w:hAnsi="Courier New" w:cs="Courier New"/>
          <w:sz w:val="18"/>
          <w:szCs w:val="18"/>
        </w:rPr>
        <w:tab/>
      </w:r>
      <w:r w:rsidR="002010DA" w:rsidRPr="00F94DC2">
        <w:rPr>
          <w:rFonts w:ascii="Berlin Sans FB" w:hAnsi="Berlin Sans FB" w:cs="Courier New"/>
          <w:sz w:val="22"/>
          <w:szCs w:val="22"/>
        </w:rPr>
        <w:t>Gibaldi notes that most new research builds on past work done by others (142).</w:t>
      </w:r>
    </w:p>
    <w:p w:rsidR="00D52AD7" w:rsidRDefault="00D52AD7">
      <w:pPr>
        <w:rPr>
          <w:rFonts w:ascii="Arial" w:hAnsi="Arial" w:cs="Arial"/>
          <w:sz w:val="20"/>
          <w:szCs w:val="20"/>
        </w:rPr>
      </w:pPr>
    </w:p>
    <w:p w:rsidR="007A13F2" w:rsidRDefault="002010DA" w:rsidP="007A13F2">
      <w:pPr>
        <w:rPr>
          <w:rFonts w:ascii="Arial" w:hAnsi="Arial" w:cs="Arial"/>
          <w:b/>
          <w:bCs/>
          <w:sz w:val="20"/>
          <w:szCs w:val="20"/>
        </w:rPr>
      </w:pPr>
      <w:r>
        <w:rPr>
          <w:rFonts w:ascii="Arial" w:hAnsi="Arial" w:cs="Arial"/>
          <w:sz w:val="20"/>
          <w:szCs w:val="20"/>
        </w:rPr>
        <w:t xml:space="preserve">Either format is acceptable, although the second example </w:t>
      </w:r>
      <w:r w:rsidR="00ED2B20">
        <w:rPr>
          <w:rFonts w:ascii="Arial" w:hAnsi="Arial" w:cs="Arial"/>
          <w:sz w:val="20"/>
          <w:szCs w:val="20"/>
        </w:rPr>
        <w:t>may be</w:t>
      </w:r>
      <w:r>
        <w:rPr>
          <w:rFonts w:ascii="Arial" w:hAnsi="Arial" w:cs="Arial"/>
          <w:sz w:val="20"/>
          <w:szCs w:val="20"/>
        </w:rPr>
        <w:t xml:space="preserve"> easier to read as it is less fragmented. In the majority of the examples listed in the following sections, the in text citations are given as if the author’s name was not used in the sentence.</w:t>
      </w:r>
      <w:r w:rsidR="007A13F2" w:rsidRPr="007A13F2">
        <w:rPr>
          <w:rFonts w:ascii="Arial" w:hAnsi="Arial" w:cs="Arial"/>
          <w:b/>
          <w:bCs/>
          <w:sz w:val="20"/>
          <w:szCs w:val="20"/>
        </w:rPr>
        <w:t xml:space="preserve"> </w:t>
      </w:r>
    </w:p>
    <w:p w:rsidR="007A13F2" w:rsidRDefault="007A13F2" w:rsidP="007A13F2">
      <w:pPr>
        <w:rPr>
          <w:rFonts w:ascii="Arial" w:hAnsi="Arial" w:cs="Arial"/>
          <w:b/>
          <w:bCs/>
          <w:sz w:val="20"/>
          <w:szCs w:val="20"/>
        </w:rPr>
      </w:pPr>
    </w:p>
    <w:p w:rsidR="00ED2B20" w:rsidRDefault="007A13F2" w:rsidP="00ED2B20">
      <w:pPr>
        <w:rPr>
          <w:rFonts w:ascii="Arial" w:hAnsi="Arial" w:cs="Arial"/>
          <w:sz w:val="20"/>
          <w:szCs w:val="20"/>
        </w:rPr>
      </w:pPr>
      <w:r>
        <w:rPr>
          <w:rFonts w:ascii="Arial" w:hAnsi="Arial" w:cs="Arial"/>
          <w:bCs/>
          <w:sz w:val="20"/>
          <w:szCs w:val="20"/>
        </w:rPr>
        <w:t>If you wish to include two or more works in a single reference, separate them using semi-co</w:t>
      </w:r>
      <w:r w:rsidR="00ED2B20">
        <w:rPr>
          <w:rFonts w:ascii="Arial" w:hAnsi="Arial" w:cs="Arial"/>
          <w:bCs/>
          <w:sz w:val="20"/>
          <w:szCs w:val="20"/>
        </w:rPr>
        <w:t xml:space="preserve">lons. </w:t>
      </w:r>
      <w:r w:rsidR="00ED2B20">
        <w:rPr>
          <w:rFonts w:ascii="Arial" w:hAnsi="Arial" w:cs="Arial"/>
          <w:sz w:val="20"/>
          <w:szCs w:val="20"/>
        </w:rPr>
        <w:t>If multiple pages are being referred to, indicate the range in the brackets.</w:t>
      </w:r>
    </w:p>
    <w:p w:rsidR="007A13F2" w:rsidRPr="005C1638" w:rsidRDefault="007A13F2" w:rsidP="007A13F2">
      <w:pPr>
        <w:rPr>
          <w:rFonts w:ascii="Arial" w:hAnsi="Arial" w:cs="Arial"/>
          <w:b/>
          <w:bCs/>
          <w:sz w:val="8"/>
          <w:szCs w:val="8"/>
        </w:rPr>
      </w:pPr>
    </w:p>
    <w:p w:rsidR="007A13F2" w:rsidRPr="00F94DC2" w:rsidRDefault="007A13F2" w:rsidP="007A13F2">
      <w:pPr>
        <w:ind w:firstLine="720"/>
        <w:rPr>
          <w:rFonts w:ascii="Berlin Sans FB" w:hAnsi="Berlin Sans FB" w:cs="Courier New"/>
          <w:sz w:val="22"/>
          <w:szCs w:val="22"/>
        </w:rPr>
      </w:pPr>
      <w:r w:rsidRPr="00F94DC2">
        <w:rPr>
          <w:rFonts w:ascii="Berlin Sans FB" w:hAnsi="Berlin Sans FB" w:cs="Courier New"/>
          <w:sz w:val="22"/>
          <w:szCs w:val="22"/>
        </w:rPr>
        <w:t>(Sly and Mason 105-6; Wilson 456)</w:t>
      </w:r>
    </w:p>
    <w:p w:rsidR="007A13F2" w:rsidRPr="00164A9F" w:rsidRDefault="007A13F2" w:rsidP="007A13F2">
      <w:pPr>
        <w:rPr>
          <w:rFonts w:ascii="Courier New" w:hAnsi="Courier New" w:cs="Courier New"/>
          <w:sz w:val="18"/>
          <w:szCs w:val="18"/>
        </w:rPr>
      </w:pPr>
    </w:p>
    <w:p w:rsidR="00C27115" w:rsidRDefault="00C27115" w:rsidP="00C27115">
      <w:pPr>
        <w:rPr>
          <w:rFonts w:ascii="Arial" w:hAnsi="Arial" w:cs="Arial"/>
          <w:sz w:val="20"/>
          <w:szCs w:val="20"/>
        </w:rPr>
      </w:pPr>
      <w:r>
        <w:rPr>
          <w:rFonts w:ascii="Arial" w:hAnsi="Arial" w:cs="Arial"/>
          <w:sz w:val="20"/>
          <w:szCs w:val="20"/>
        </w:rPr>
        <w:t xml:space="preserve">Where there is </w:t>
      </w:r>
      <w:r w:rsidRPr="00F848FA">
        <w:rPr>
          <w:rFonts w:ascii="Arial" w:hAnsi="Arial" w:cs="Arial"/>
          <w:b/>
          <w:sz w:val="20"/>
          <w:szCs w:val="20"/>
        </w:rPr>
        <w:t>no pagination</w:t>
      </w:r>
      <w:r>
        <w:rPr>
          <w:rFonts w:ascii="Arial" w:hAnsi="Arial" w:cs="Arial"/>
          <w:sz w:val="20"/>
          <w:szCs w:val="20"/>
        </w:rPr>
        <w:t xml:space="preserve"> or when referring to the </w:t>
      </w:r>
      <w:r w:rsidRPr="00F848FA">
        <w:rPr>
          <w:rFonts w:ascii="Arial" w:hAnsi="Arial" w:cs="Arial"/>
          <w:b/>
          <w:sz w:val="20"/>
          <w:szCs w:val="20"/>
        </w:rPr>
        <w:t>overall contents of a work</w:t>
      </w:r>
      <w:r>
        <w:rPr>
          <w:rFonts w:ascii="Arial" w:hAnsi="Arial" w:cs="Arial"/>
          <w:sz w:val="20"/>
          <w:szCs w:val="20"/>
        </w:rPr>
        <w:t xml:space="preserve">, </w:t>
      </w:r>
      <w:r w:rsidR="00D60FBA">
        <w:rPr>
          <w:rFonts w:ascii="Arial" w:hAnsi="Arial" w:cs="Arial"/>
          <w:sz w:val="20"/>
          <w:szCs w:val="20"/>
        </w:rPr>
        <w:t>i</w:t>
      </w:r>
      <w:r>
        <w:rPr>
          <w:rFonts w:ascii="Arial" w:hAnsi="Arial" w:cs="Arial"/>
          <w:sz w:val="20"/>
          <w:szCs w:val="20"/>
        </w:rPr>
        <w:t xml:space="preserve">t is preferable to include the author in the text of the essay and not in </w:t>
      </w:r>
      <w:r w:rsidR="00F848FA">
        <w:rPr>
          <w:rFonts w:ascii="Arial" w:hAnsi="Arial" w:cs="Arial"/>
          <w:sz w:val="20"/>
          <w:szCs w:val="20"/>
        </w:rPr>
        <w:t>a parenthetical</w:t>
      </w:r>
      <w:r>
        <w:rPr>
          <w:rFonts w:ascii="Arial" w:hAnsi="Arial" w:cs="Arial"/>
          <w:sz w:val="20"/>
          <w:szCs w:val="20"/>
        </w:rPr>
        <w:t xml:space="preserve"> reference</w:t>
      </w:r>
      <w:r w:rsidR="007A13F2">
        <w:rPr>
          <w:rFonts w:ascii="Arial" w:hAnsi="Arial" w:cs="Arial"/>
          <w:sz w:val="20"/>
          <w:szCs w:val="20"/>
        </w:rPr>
        <w:t xml:space="preserve"> if </w:t>
      </w:r>
      <w:r w:rsidR="00F848FA">
        <w:rPr>
          <w:rFonts w:ascii="Arial" w:hAnsi="Arial" w:cs="Arial"/>
          <w:sz w:val="20"/>
          <w:szCs w:val="20"/>
        </w:rPr>
        <w:t>possible.</w:t>
      </w:r>
      <w:r>
        <w:rPr>
          <w:rFonts w:ascii="Arial" w:hAnsi="Arial" w:cs="Arial"/>
          <w:sz w:val="20"/>
          <w:szCs w:val="20"/>
        </w:rPr>
        <w:t xml:space="preserve">  </w:t>
      </w:r>
    </w:p>
    <w:p w:rsidR="00C27115" w:rsidRDefault="00C27115">
      <w:pPr>
        <w:rPr>
          <w:rFonts w:ascii="Arial" w:hAnsi="Arial" w:cs="Arial"/>
          <w:sz w:val="20"/>
          <w:szCs w:val="20"/>
        </w:rPr>
      </w:pPr>
    </w:p>
    <w:p w:rsidR="00973529" w:rsidRDefault="00973529">
      <w:pPr>
        <w:rPr>
          <w:rFonts w:ascii="Arial" w:hAnsi="Arial" w:cs="Arial"/>
          <w:b/>
          <w:sz w:val="20"/>
          <w:szCs w:val="20"/>
        </w:rPr>
      </w:pPr>
      <w:r>
        <w:rPr>
          <w:rFonts w:ascii="Arial" w:hAnsi="Arial" w:cs="Arial"/>
          <w:b/>
          <w:sz w:val="20"/>
          <w:szCs w:val="20"/>
        </w:rPr>
        <w:t>Using Quotations</w:t>
      </w:r>
    </w:p>
    <w:p w:rsidR="00973529" w:rsidRDefault="00973529" w:rsidP="00973529">
      <w:pPr>
        <w:pStyle w:val="BodyTextIndent2"/>
        <w:spacing w:line="240" w:lineRule="auto"/>
        <w:ind w:left="0"/>
        <w:rPr>
          <w:sz w:val="20"/>
        </w:rPr>
      </w:pPr>
      <w:r>
        <w:rPr>
          <w:sz w:val="20"/>
        </w:rPr>
        <w:t xml:space="preserve">If you quote from or refer to material where the author and the page number are known, </w:t>
      </w:r>
      <w:r w:rsidR="00A061E6">
        <w:rPr>
          <w:sz w:val="20"/>
        </w:rPr>
        <w:t>include</w:t>
      </w:r>
      <w:r>
        <w:rPr>
          <w:sz w:val="20"/>
        </w:rPr>
        <w:t xml:space="preserve"> the surname and the page number in parentheses after the relevant section. If your quote is </w:t>
      </w:r>
      <w:r w:rsidR="00A061E6">
        <w:rPr>
          <w:sz w:val="20"/>
        </w:rPr>
        <w:t>less</w:t>
      </w:r>
      <w:r>
        <w:rPr>
          <w:sz w:val="20"/>
        </w:rPr>
        <w:t xml:space="preserve"> than </w:t>
      </w:r>
      <w:r>
        <w:rPr>
          <w:i/>
          <w:sz w:val="20"/>
        </w:rPr>
        <w:t>five</w:t>
      </w:r>
      <w:r>
        <w:rPr>
          <w:sz w:val="20"/>
        </w:rPr>
        <w:t xml:space="preserve"> lines integrate it into the body of your paper with the proper use of quotation marks.</w:t>
      </w:r>
    </w:p>
    <w:p w:rsidR="00973529" w:rsidRDefault="00973529" w:rsidP="00973529">
      <w:pPr>
        <w:pStyle w:val="BodyTextIndent2"/>
        <w:spacing w:line="240" w:lineRule="auto"/>
        <w:rPr>
          <w:sz w:val="20"/>
        </w:rPr>
      </w:pPr>
    </w:p>
    <w:p w:rsidR="00973529" w:rsidRPr="00C06A23" w:rsidRDefault="00973529" w:rsidP="00973529">
      <w:pPr>
        <w:pStyle w:val="BodyText3"/>
        <w:ind w:left="720"/>
        <w:rPr>
          <w:rFonts w:ascii="Berlin Sans FB" w:hAnsi="Berlin Sans FB" w:cs="Courier New"/>
          <w:szCs w:val="22"/>
        </w:rPr>
      </w:pPr>
      <w:r w:rsidRPr="00C06A23">
        <w:rPr>
          <w:rFonts w:ascii="Berlin Sans FB" w:hAnsi="Berlin Sans FB" w:cs="Courier New"/>
          <w:szCs w:val="22"/>
        </w:rPr>
        <w:t>Laughter is a gift and “the most significant characteristic of the human mind” (deB</w:t>
      </w:r>
      <w:r w:rsidR="005C1638" w:rsidRPr="00C06A23">
        <w:rPr>
          <w:rFonts w:ascii="Berlin Sans FB" w:hAnsi="Berlin Sans FB" w:cs="Courier New"/>
          <w:szCs w:val="22"/>
        </w:rPr>
        <w:t xml:space="preserve">ono 55). </w:t>
      </w:r>
    </w:p>
    <w:p w:rsidR="00973529" w:rsidRDefault="00973529" w:rsidP="00973529">
      <w:pPr>
        <w:tabs>
          <w:tab w:val="left" w:pos="480"/>
        </w:tabs>
        <w:rPr>
          <w:rFonts w:ascii="Arial" w:hAnsi="Arial" w:cs="Arial"/>
          <w:bCs/>
          <w:sz w:val="20"/>
        </w:rPr>
      </w:pPr>
    </w:p>
    <w:p w:rsidR="00973529" w:rsidRDefault="00973529" w:rsidP="00973529">
      <w:pPr>
        <w:pStyle w:val="BodyTextIndent2"/>
        <w:spacing w:line="240" w:lineRule="auto"/>
        <w:ind w:left="0"/>
        <w:rPr>
          <w:sz w:val="20"/>
        </w:rPr>
      </w:pPr>
      <w:r>
        <w:rPr>
          <w:sz w:val="20"/>
        </w:rPr>
        <w:t xml:space="preserve">If your quote is </w:t>
      </w:r>
      <w:r>
        <w:rPr>
          <w:i/>
          <w:sz w:val="20"/>
        </w:rPr>
        <w:t>five</w:t>
      </w:r>
      <w:r>
        <w:rPr>
          <w:sz w:val="20"/>
        </w:rPr>
        <w:t xml:space="preserve"> lines or longer make sure that it stands out within the body of your pap</w:t>
      </w:r>
      <w:r w:rsidR="00D60FBA">
        <w:rPr>
          <w:sz w:val="20"/>
        </w:rPr>
        <w:t>er. Indent the quotation 2.5 cm</w:t>
      </w:r>
      <w:r>
        <w:rPr>
          <w:sz w:val="20"/>
        </w:rPr>
        <w:t>. from the left margin and double-space it.</w:t>
      </w:r>
    </w:p>
    <w:p w:rsidR="00973529" w:rsidRDefault="00973529" w:rsidP="00973529">
      <w:pPr>
        <w:tabs>
          <w:tab w:val="left" w:pos="480"/>
        </w:tabs>
        <w:rPr>
          <w:rFonts w:ascii="Arial" w:hAnsi="Arial" w:cs="Arial"/>
          <w:bCs/>
          <w:sz w:val="20"/>
        </w:rPr>
      </w:pPr>
    </w:p>
    <w:p w:rsidR="00973529" w:rsidRPr="00F94DC2" w:rsidRDefault="00973529" w:rsidP="00973529">
      <w:pPr>
        <w:pStyle w:val="BodyTextIndent"/>
        <w:tabs>
          <w:tab w:val="clear" w:pos="1080"/>
          <w:tab w:val="left" w:pos="480"/>
        </w:tabs>
        <w:spacing w:line="360" w:lineRule="auto"/>
        <w:ind w:hanging="5"/>
        <w:rPr>
          <w:rFonts w:ascii="Berlin Sans FB" w:hAnsi="Berlin Sans FB" w:cs="Courier New"/>
          <w:szCs w:val="22"/>
        </w:rPr>
      </w:pPr>
      <w:r w:rsidRPr="00F94DC2">
        <w:rPr>
          <w:rFonts w:ascii="Berlin Sans FB" w:hAnsi="Berlin Sans FB" w:cs="Courier New"/>
          <w:szCs w:val="22"/>
        </w:rPr>
        <w:t>Especially if you are pressed for time, it is so easy to fall into the trap of passing off another’s work as your own</w:t>
      </w:r>
      <w:r w:rsidR="00B07A67" w:rsidRPr="00F94DC2">
        <w:rPr>
          <w:rFonts w:ascii="Berlin Sans FB" w:hAnsi="Berlin Sans FB" w:cs="Courier New"/>
          <w:szCs w:val="22"/>
        </w:rPr>
        <w:t>. You need to</w:t>
      </w:r>
      <w:r w:rsidRPr="00F94DC2">
        <w:rPr>
          <w:rFonts w:ascii="Berlin Sans FB" w:hAnsi="Berlin Sans FB" w:cs="Courier New"/>
          <w:szCs w:val="22"/>
        </w:rPr>
        <w:t xml:space="preserve"> remember that:</w:t>
      </w:r>
    </w:p>
    <w:p w:rsidR="00973529" w:rsidRDefault="00973529" w:rsidP="005C1638">
      <w:pPr>
        <w:pStyle w:val="BodyTextIndent2"/>
        <w:tabs>
          <w:tab w:val="clear" w:pos="1080"/>
        </w:tabs>
        <w:spacing w:line="360" w:lineRule="auto"/>
        <w:ind w:left="1440" w:hanging="965"/>
        <w:rPr>
          <w:sz w:val="18"/>
          <w:szCs w:val="18"/>
        </w:rPr>
      </w:pPr>
      <w:r w:rsidRPr="00F94DC2">
        <w:rPr>
          <w:rFonts w:ascii="Berlin Sans FB" w:hAnsi="Berlin Sans FB" w:cs="Courier New"/>
          <w:szCs w:val="22"/>
        </w:rPr>
        <w:tab/>
        <w:t>Plagiarism is theft.  Plagiarism is copying</w:t>
      </w:r>
      <w:r w:rsidR="005C1638">
        <w:rPr>
          <w:rFonts w:ascii="Berlin Sans FB" w:hAnsi="Berlin Sans FB" w:cs="Courier New"/>
          <w:szCs w:val="22"/>
        </w:rPr>
        <w:t xml:space="preserve">.  Plagiarism is the failure to </w:t>
      </w:r>
      <w:r w:rsidRPr="00F94DC2">
        <w:rPr>
          <w:rFonts w:ascii="Berlin Sans FB" w:hAnsi="Berlin Sans FB" w:cs="Courier New"/>
          <w:szCs w:val="22"/>
        </w:rPr>
        <w:t>acknowledge borrowed material.  Plagiarism is illegal, immoral and punishable (usually by failure, in some colleges by expulsion and in the business world by legal action).  It is not plagiarism to present other people’s ideas in your essay; it is plagiarism to present other people’s ideas as your own</w:t>
      </w:r>
      <w:r w:rsidR="00285B61">
        <w:rPr>
          <w:rFonts w:ascii="Berlin Sans FB" w:hAnsi="Berlin Sans FB" w:cs="Courier New"/>
          <w:szCs w:val="22"/>
        </w:rPr>
        <w:t>.</w:t>
      </w:r>
      <w:r w:rsidRPr="00F94DC2">
        <w:rPr>
          <w:rFonts w:ascii="Berlin Sans FB" w:hAnsi="Berlin Sans FB" w:cs="Courier New"/>
          <w:szCs w:val="22"/>
        </w:rPr>
        <w:t xml:space="preserve"> (Coggins 32)</w:t>
      </w:r>
    </w:p>
    <w:p w:rsidR="00973529" w:rsidRDefault="00973529">
      <w:pPr>
        <w:rPr>
          <w:rFonts w:ascii="Arial" w:hAnsi="Arial" w:cs="Arial"/>
          <w:sz w:val="20"/>
          <w:szCs w:val="20"/>
        </w:rPr>
      </w:pPr>
    </w:p>
    <w:p w:rsidR="002010DA" w:rsidRPr="00C27115" w:rsidRDefault="002010DA">
      <w:pPr>
        <w:rPr>
          <w:rFonts w:ascii="Arial" w:hAnsi="Arial" w:cs="Arial"/>
          <w:b/>
          <w:sz w:val="20"/>
          <w:szCs w:val="20"/>
          <w:u w:val="single"/>
        </w:rPr>
      </w:pPr>
      <w:r w:rsidRPr="00C27115">
        <w:rPr>
          <w:rFonts w:ascii="Arial" w:hAnsi="Arial" w:cs="Arial"/>
          <w:b/>
          <w:sz w:val="20"/>
          <w:szCs w:val="20"/>
          <w:u w:val="single"/>
        </w:rPr>
        <w:lastRenderedPageBreak/>
        <w:t>Works Cited List</w:t>
      </w:r>
    </w:p>
    <w:p w:rsidR="005E4928" w:rsidRDefault="00717D5F" w:rsidP="004414DE">
      <w:pPr>
        <w:rPr>
          <w:rFonts w:ascii="Arial" w:hAnsi="Arial" w:cs="Arial"/>
          <w:sz w:val="20"/>
          <w:szCs w:val="20"/>
        </w:rPr>
      </w:pPr>
      <w:r>
        <w:rPr>
          <w:rFonts w:ascii="Arial" w:hAnsi="Arial" w:cs="Arial"/>
          <w:sz w:val="20"/>
          <w:szCs w:val="20"/>
        </w:rPr>
        <w:t>A sample Works Cited l</w:t>
      </w:r>
      <w:r w:rsidR="00ED2B20">
        <w:rPr>
          <w:rFonts w:ascii="Arial" w:hAnsi="Arial" w:cs="Arial"/>
          <w:sz w:val="20"/>
          <w:szCs w:val="20"/>
        </w:rPr>
        <w:t xml:space="preserve">ist, using the proper spacing and format, has been included at the end of this </w:t>
      </w:r>
      <w:r w:rsidR="00160505">
        <w:rPr>
          <w:rFonts w:ascii="Arial" w:hAnsi="Arial" w:cs="Arial"/>
          <w:sz w:val="20"/>
          <w:szCs w:val="20"/>
        </w:rPr>
        <w:t>Guide</w:t>
      </w:r>
      <w:r w:rsidR="00ED2B20">
        <w:rPr>
          <w:rFonts w:ascii="Arial" w:hAnsi="Arial" w:cs="Arial"/>
          <w:sz w:val="20"/>
          <w:szCs w:val="20"/>
        </w:rPr>
        <w:t xml:space="preserve">. </w:t>
      </w:r>
    </w:p>
    <w:p w:rsidR="005E4928" w:rsidRDefault="005E4928" w:rsidP="004414DE">
      <w:pPr>
        <w:rPr>
          <w:rFonts w:ascii="Arial" w:hAnsi="Arial" w:cs="Arial"/>
          <w:sz w:val="20"/>
          <w:szCs w:val="20"/>
        </w:rPr>
      </w:pPr>
    </w:p>
    <w:p w:rsidR="00047632" w:rsidRDefault="004414DE" w:rsidP="004414DE">
      <w:pPr>
        <w:rPr>
          <w:rFonts w:ascii="Arial" w:hAnsi="Arial" w:cs="Arial"/>
          <w:sz w:val="20"/>
          <w:szCs w:val="20"/>
        </w:rPr>
      </w:pPr>
      <w:r>
        <w:rPr>
          <w:rFonts w:ascii="Arial" w:hAnsi="Arial" w:cs="Arial"/>
          <w:sz w:val="20"/>
          <w:szCs w:val="20"/>
        </w:rPr>
        <w:t>The list of works cited should start on a new page</w:t>
      </w:r>
      <w:r w:rsidR="008A3D36">
        <w:rPr>
          <w:rFonts w:ascii="Arial" w:hAnsi="Arial" w:cs="Arial"/>
          <w:sz w:val="20"/>
          <w:szCs w:val="20"/>
        </w:rPr>
        <w:t>, continuing the page numbers of the text (e.g., if the text of your paper ends on page 8, the works cited list begins on page 9). T</w:t>
      </w:r>
      <w:r>
        <w:rPr>
          <w:rFonts w:ascii="Arial" w:hAnsi="Arial" w:cs="Arial"/>
          <w:sz w:val="20"/>
          <w:szCs w:val="20"/>
        </w:rPr>
        <w:t xml:space="preserve">he words </w:t>
      </w:r>
      <w:r w:rsidRPr="00047632">
        <w:rPr>
          <w:rFonts w:ascii="Arial" w:hAnsi="Arial" w:cs="Arial"/>
          <w:sz w:val="20"/>
          <w:szCs w:val="20"/>
        </w:rPr>
        <w:t>Works Cited</w:t>
      </w:r>
      <w:r>
        <w:rPr>
          <w:rFonts w:ascii="Arial" w:hAnsi="Arial" w:cs="Arial"/>
          <w:sz w:val="20"/>
          <w:szCs w:val="20"/>
        </w:rPr>
        <w:t xml:space="preserve"> should be centered at the top of the page.  All entries should be </w:t>
      </w:r>
      <w:r w:rsidRPr="004414DE">
        <w:rPr>
          <w:rFonts w:ascii="Arial" w:hAnsi="Arial" w:cs="Arial"/>
          <w:b/>
          <w:sz w:val="20"/>
          <w:szCs w:val="20"/>
        </w:rPr>
        <w:t>double-spaced</w:t>
      </w:r>
      <w:r>
        <w:rPr>
          <w:rFonts w:ascii="Arial" w:hAnsi="Arial" w:cs="Arial"/>
          <w:sz w:val="20"/>
          <w:szCs w:val="20"/>
        </w:rPr>
        <w:t xml:space="preserve"> (the examples used through</w:t>
      </w:r>
      <w:r w:rsidR="00F848FA">
        <w:rPr>
          <w:rFonts w:ascii="Arial" w:hAnsi="Arial" w:cs="Arial"/>
          <w:sz w:val="20"/>
          <w:szCs w:val="20"/>
        </w:rPr>
        <w:t xml:space="preserve"> most of</w:t>
      </w:r>
      <w:r>
        <w:rPr>
          <w:rFonts w:ascii="Arial" w:hAnsi="Arial" w:cs="Arial"/>
          <w:sz w:val="20"/>
          <w:szCs w:val="20"/>
        </w:rPr>
        <w:t xml:space="preserve"> the handout are single spaced due to space limitations).  MLA uses a hanging-indent format </w:t>
      </w:r>
    </w:p>
    <w:p w:rsidR="004414DE" w:rsidRDefault="004414DE" w:rsidP="004414DE">
      <w:pPr>
        <w:rPr>
          <w:rFonts w:ascii="Arial" w:hAnsi="Arial" w:cs="Arial"/>
          <w:sz w:val="20"/>
          <w:szCs w:val="20"/>
        </w:rPr>
      </w:pPr>
      <w:r>
        <w:rPr>
          <w:rFonts w:ascii="Arial" w:hAnsi="Arial" w:cs="Arial"/>
          <w:sz w:val="20"/>
          <w:szCs w:val="20"/>
        </w:rPr>
        <w:t xml:space="preserve">– the first line of each entry is flush left and subsequent lines are indented </w:t>
      </w:r>
      <w:r w:rsidR="00F848FA">
        <w:rPr>
          <w:rFonts w:ascii="Arial" w:hAnsi="Arial" w:cs="Arial"/>
          <w:sz w:val="20"/>
          <w:szCs w:val="20"/>
        </w:rPr>
        <w:t xml:space="preserve">5-7 spaces </w:t>
      </w:r>
      <w:r w:rsidR="00376F4C">
        <w:rPr>
          <w:rFonts w:ascii="Arial" w:hAnsi="Arial" w:cs="Arial"/>
          <w:sz w:val="20"/>
          <w:szCs w:val="20"/>
        </w:rPr>
        <w:t>or one tab</w:t>
      </w:r>
      <w:r>
        <w:rPr>
          <w:rFonts w:ascii="Arial" w:hAnsi="Arial" w:cs="Arial"/>
          <w:sz w:val="20"/>
          <w:szCs w:val="20"/>
        </w:rPr>
        <w:t>.  Entries should be arranged alphabetically by author’s surname or name of a corporate body.  If the author is unknown,</w:t>
      </w:r>
      <w:r w:rsidR="00717D5F">
        <w:rPr>
          <w:rFonts w:ascii="Arial" w:hAnsi="Arial" w:cs="Arial"/>
          <w:sz w:val="20"/>
          <w:szCs w:val="20"/>
        </w:rPr>
        <w:t xml:space="preserve"> </w:t>
      </w:r>
      <w:r>
        <w:rPr>
          <w:rFonts w:ascii="Arial" w:hAnsi="Arial" w:cs="Arial"/>
          <w:sz w:val="20"/>
          <w:szCs w:val="20"/>
        </w:rPr>
        <w:t>alphabetize</w:t>
      </w:r>
      <w:r w:rsidR="00717D5F">
        <w:rPr>
          <w:rFonts w:ascii="Arial" w:hAnsi="Arial" w:cs="Arial"/>
          <w:sz w:val="20"/>
          <w:szCs w:val="20"/>
        </w:rPr>
        <w:t xml:space="preserve"> </w:t>
      </w:r>
      <w:r>
        <w:rPr>
          <w:rFonts w:ascii="Arial" w:hAnsi="Arial" w:cs="Arial"/>
          <w:sz w:val="20"/>
          <w:szCs w:val="20"/>
        </w:rPr>
        <w:t xml:space="preserve">the entry in the list by its title (ignoring an initial </w:t>
      </w:r>
      <w:r>
        <w:rPr>
          <w:rFonts w:ascii="Arial" w:hAnsi="Arial" w:cs="Arial"/>
          <w:i/>
          <w:sz w:val="20"/>
          <w:szCs w:val="20"/>
        </w:rPr>
        <w:t>A</w:t>
      </w:r>
      <w:r>
        <w:rPr>
          <w:rFonts w:ascii="Arial" w:hAnsi="Arial" w:cs="Arial"/>
          <w:sz w:val="20"/>
          <w:szCs w:val="20"/>
        </w:rPr>
        <w:t xml:space="preserve">, </w:t>
      </w:r>
      <w:r>
        <w:rPr>
          <w:rFonts w:ascii="Arial" w:hAnsi="Arial" w:cs="Arial"/>
          <w:i/>
          <w:sz w:val="20"/>
          <w:szCs w:val="20"/>
        </w:rPr>
        <w:t>An</w:t>
      </w:r>
      <w:r>
        <w:rPr>
          <w:rFonts w:ascii="Arial" w:hAnsi="Arial" w:cs="Arial"/>
          <w:sz w:val="20"/>
          <w:szCs w:val="20"/>
        </w:rPr>
        <w:t xml:space="preserve"> or </w:t>
      </w:r>
      <w:r>
        <w:rPr>
          <w:rFonts w:ascii="Arial" w:hAnsi="Arial" w:cs="Arial"/>
          <w:i/>
          <w:sz w:val="20"/>
          <w:szCs w:val="20"/>
        </w:rPr>
        <w:t>The</w:t>
      </w:r>
      <w:r>
        <w:rPr>
          <w:rFonts w:ascii="Arial" w:hAnsi="Arial" w:cs="Arial"/>
          <w:sz w:val="20"/>
          <w:szCs w:val="20"/>
        </w:rPr>
        <w:t xml:space="preserve">).  </w:t>
      </w:r>
    </w:p>
    <w:p w:rsidR="004414DE" w:rsidRDefault="004414DE" w:rsidP="004414DE">
      <w:pPr>
        <w:rPr>
          <w:rFonts w:ascii="Arial" w:hAnsi="Arial" w:cs="Arial"/>
          <w:sz w:val="16"/>
          <w:szCs w:val="20"/>
        </w:rPr>
      </w:pPr>
    </w:p>
    <w:p w:rsidR="00973529" w:rsidRDefault="004414DE" w:rsidP="004414DE">
      <w:pPr>
        <w:rPr>
          <w:rFonts w:ascii="Arial" w:hAnsi="Arial" w:cs="Arial"/>
          <w:sz w:val="20"/>
          <w:szCs w:val="20"/>
        </w:rPr>
      </w:pPr>
      <w:r>
        <w:rPr>
          <w:rFonts w:ascii="Arial" w:hAnsi="Arial" w:cs="Arial"/>
          <w:sz w:val="20"/>
          <w:szCs w:val="20"/>
        </w:rPr>
        <w:t xml:space="preserve">Elements that must be contained in </w:t>
      </w:r>
      <w:r w:rsidR="005E4928">
        <w:rPr>
          <w:rFonts w:ascii="Arial" w:hAnsi="Arial" w:cs="Arial"/>
          <w:sz w:val="20"/>
          <w:szCs w:val="20"/>
        </w:rPr>
        <w:t xml:space="preserve">a </w:t>
      </w:r>
      <w:r w:rsidR="00376F4C">
        <w:rPr>
          <w:rFonts w:ascii="Arial" w:hAnsi="Arial" w:cs="Arial"/>
          <w:sz w:val="20"/>
          <w:szCs w:val="20"/>
        </w:rPr>
        <w:t>Works Cited</w:t>
      </w:r>
      <w:r>
        <w:rPr>
          <w:rFonts w:ascii="Arial" w:hAnsi="Arial" w:cs="Arial"/>
          <w:sz w:val="20"/>
          <w:szCs w:val="20"/>
        </w:rPr>
        <w:t xml:space="preserve"> citation include</w:t>
      </w:r>
      <w:r w:rsidR="005E4928">
        <w:rPr>
          <w:rFonts w:ascii="Arial" w:hAnsi="Arial" w:cs="Arial"/>
          <w:sz w:val="20"/>
          <w:szCs w:val="20"/>
        </w:rPr>
        <w:t>s the author’s name</w:t>
      </w:r>
      <w:r>
        <w:rPr>
          <w:rFonts w:ascii="Arial" w:hAnsi="Arial" w:cs="Arial"/>
          <w:sz w:val="20"/>
          <w:szCs w:val="20"/>
        </w:rPr>
        <w:t>, title, date of publication</w:t>
      </w:r>
      <w:r w:rsidR="00F304EA">
        <w:rPr>
          <w:rFonts w:ascii="Arial" w:hAnsi="Arial" w:cs="Arial"/>
          <w:sz w:val="20"/>
          <w:szCs w:val="20"/>
        </w:rPr>
        <w:t xml:space="preserve">, </w:t>
      </w:r>
      <w:r>
        <w:rPr>
          <w:rFonts w:ascii="Arial" w:hAnsi="Arial" w:cs="Arial"/>
          <w:sz w:val="20"/>
          <w:szCs w:val="20"/>
        </w:rPr>
        <w:t>publisher information</w:t>
      </w:r>
      <w:r w:rsidR="00F304EA">
        <w:rPr>
          <w:rFonts w:ascii="Arial" w:hAnsi="Arial" w:cs="Arial"/>
          <w:sz w:val="20"/>
          <w:szCs w:val="20"/>
        </w:rPr>
        <w:t xml:space="preserve"> and medium type (print, web, etc.)</w:t>
      </w:r>
      <w:r>
        <w:rPr>
          <w:rFonts w:ascii="Arial" w:hAnsi="Arial" w:cs="Arial"/>
          <w:sz w:val="20"/>
          <w:szCs w:val="20"/>
        </w:rPr>
        <w:t xml:space="preserve">.  </w:t>
      </w:r>
      <w:r w:rsidR="00B07A67">
        <w:rPr>
          <w:rFonts w:ascii="Arial" w:hAnsi="Arial" w:cs="Arial"/>
          <w:sz w:val="20"/>
          <w:szCs w:val="20"/>
          <w:lang w:val="en-GB"/>
        </w:rPr>
        <w:t>The following pages list</w:t>
      </w:r>
      <w:r>
        <w:rPr>
          <w:rFonts w:ascii="Arial" w:hAnsi="Arial" w:cs="Arial"/>
          <w:sz w:val="20"/>
          <w:szCs w:val="20"/>
          <w:lang w:val="en-GB"/>
        </w:rPr>
        <w:t xml:space="preserve"> some common MLA style examples of how to provide </w:t>
      </w:r>
      <w:r w:rsidR="00717D5F">
        <w:rPr>
          <w:rFonts w:ascii="Arial" w:hAnsi="Arial" w:cs="Arial"/>
          <w:sz w:val="20"/>
          <w:szCs w:val="20"/>
          <w:lang w:val="en-GB"/>
        </w:rPr>
        <w:t>Works Cited</w:t>
      </w:r>
      <w:r>
        <w:rPr>
          <w:rFonts w:ascii="Arial" w:hAnsi="Arial" w:cs="Arial"/>
          <w:sz w:val="20"/>
          <w:szCs w:val="20"/>
          <w:lang w:val="en-GB"/>
        </w:rPr>
        <w:t xml:space="preserve"> list citations.  Note </w:t>
      </w:r>
      <w:r>
        <w:rPr>
          <w:rFonts w:ascii="Arial" w:hAnsi="Arial" w:cs="Arial"/>
          <w:sz w:val="20"/>
          <w:szCs w:val="20"/>
        </w:rPr>
        <w:t xml:space="preserve">the type of information included in a bibliographic entry and its specific order.  Also pay attention to correct punctuation.  </w:t>
      </w:r>
    </w:p>
    <w:p w:rsidR="00973529" w:rsidRDefault="00973529" w:rsidP="004414DE">
      <w:pPr>
        <w:rPr>
          <w:rFonts w:ascii="Arial" w:hAnsi="Arial" w:cs="Arial"/>
          <w:sz w:val="20"/>
          <w:szCs w:val="20"/>
        </w:rPr>
      </w:pPr>
    </w:p>
    <w:p w:rsidR="00D5532A" w:rsidRDefault="00D5532A" w:rsidP="004414DE">
      <w:pPr>
        <w:rPr>
          <w:rFonts w:ascii="Arial" w:hAnsi="Arial" w:cs="Arial"/>
          <w:sz w:val="20"/>
          <w:szCs w:val="20"/>
        </w:rPr>
      </w:pPr>
    </w:p>
    <w:p w:rsidR="00973529" w:rsidRPr="00D5532A" w:rsidRDefault="004414DE" w:rsidP="004414DE">
      <w:pPr>
        <w:rPr>
          <w:rFonts w:ascii="Arial" w:hAnsi="Arial" w:cs="Arial"/>
          <w:bCs/>
          <w:sz w:val="22"/>
          <w:szCs w:val="22"/>
        </w:rPr>
      </w:pPr>
      <w:r w:rsidRPr="00D5532A">
        <w:rPr>
          <w:rFonts w:ascii="Arial" w:hAnsi="Arial" w:cs="Arial"/>
          <w:b/>
          <w:sz w:val="22"/>
          <w:szCs w:val="22"/>
        </w:rPr>
        <w:t xml:space="preserve">The examples </w:t>
      </w:r>
      <w:r w:rsidR="00B07A67">
        <w:rPr>
          <w:rFonts w:ascii="Arial" w:hAnsi="Arial" w:cs="Arial"/>
          <w:b/>
          <w:sz w:val="22"/>
          <w:szCs w:val="22"/>
        </w:rPr>
        <w:t>listed in the following pages of</w:t>
      </w:r>
      <w:r w:rsidR="00973529" w:rsidRPr="00D5532A">
        <w:rPr>
          <w:rFonts w:ascii="Arial" w:hAnsi="Arial" w:cs="Arial"/>
          <w:b/>
          <w:sz w:val="22"/>
          <w:szCs w:val="22"/>
        </w:rPr>
        <w:t xml:space="preserve"> this document </w:t>
      </w:r>
      <w:r w:rsidRPr="00D5532A">
        <w:rPr>
          <w:rFonts w:ascii="Arial" w:hAnsi="Arial" w:cs="Arial"/>
          <w:b/>
          <w:sz w:val="22"/>
          <w:szCs w:val="22"/>
        </w:rPr>
        <w:t>are guidelines only</w:t>
      </w:r>
      <w:r w:rsidRPr="00D5532A">
        <w:rPr>
          <w:rFonts w:ascii="Arial" w:hAnsi="Arial" w:cs="Arial"/>
          <w:sz w:val="22"/>
          <w:szCs w:val="22"/>
        </w:rPr>
        <w:t xml:space="preserve">.  </w:t>
      </w:r>
      <w:r w:rsidRPr="00D5532A">
        <w:rPr>
          <w:rFonts w:ascii="Arial" w:hAnsi="Arial" w:cs="Arial"/>
          <w:iCs/>
          <w:sz w:val="22"/>
          <w:szCs w:val="22"/>
        </w:rPr>
        <w:t xml:space="preserve">For complete information and an exhaustive list of examples please consult </w:t>
      </w:r>
      <w:r w:rsidRPr="00D5532A">
        <w:rPr>
          <w:rFonts w:ascii="Arial" w:hAnsi="Arial" w:cs="Arial"/>
          <w:bCs/>
          <w:sz w:val="22"/>
          <w:szCs w:val="22"/>
        </w:rPr>
        <w:t xml:space="preserve">the </w:t>
      </w:r>
      <w:r w:rsidRPr="00973E20">
        <w:rPr>
          <w:rFonts w:ascii="Arial" w:hAnsi="Arial" w:cs="Arial"/>
          <w:bCs/>
          <w:i/>
          <w:sz w:val="22"/>
          <w:szCs w:val="22"/>
        </w:rPr>
        <w:t>MLA Handbook for Writers of Research Papers</w:t>
      </w:r>
      <w:r w:rsidRPr="00D5532A">
        <w:rPr>
          <w:rFonts w:ascii="Arial" w:hAnsi="Arial" w:cs="Arial"/>
          <w:bCs/>
          <w:sz w:val="22"/>
          <w:szCs w:val="22"/>
        </w:rPr>
        <w:t xml:space="preserve">, </w:t>
      </w:r>
      <w:r w:rsidR="00E64256">
        <w:rPr>
          <w:rFonts w:ascii="Arial" w:hAnsi="Arial" w:cs="Arial"/>
          <w:bCs/>
          <w:sz w:val="22"/>
          <w:szCs w:val="22"/>
        </w:rPr>
        <w:t>7</w:t>
      </w:r>
      <w:r w:rsidRPr="00D5532A">
        <w:rPr>
          <w:rFonts w:ascii="Arial" w:hAnsi="Arial" w:cs="Arial"/>
          <w:bCs/>
          <w:sz w:val="22"/>
          <w:szCs w:val="22"/>
          <w:vertAlign w:val="superscript"/>
        </w:rPr>
        <w:t>th</w:t>
      </w:r>
      <w:r w:rsidRPr="00D5532A">
        <w:rPr>
          <w:rFonts w:ascii="Arial" w:hAnsi="Arial" w:cs="Arial"/>
          <w:bCs/>
          <w:sz w:val="22"/>
          <w:szCs w:val="22"/>
        </w:rPr>
        <w:t xml:space="preserve"> edition, 200</w:t>
      </w:r>
      <w:r w:rsidR="00E64256">
        <w:rPr>
          <w:rFonts w:ascii="Arial" w:hAnsi="Arial" w:cs="Arial"/>
          <w:bCs/>
          <w:sz w:val="22"/>
          <w:szCs w:val="22"/>
        </w:rPr>
        <w:t>9</w:t>
      </w:r>
      <w:r w:rsidR="00BD4609">
        <w:rPr>
          <w:rFonts w:ascii="Arial" w:hAnsi="Arial" w:cs="Arial"/>
          <w:bCs/>
          <w:sz w:val="22"/>
          <w:szCs w:val="22"/>
        </w:rPr>
        <w:t>,</w:t>
      </w:r>
      <w:r w:rsidRPr="00D5532A">
        <w:rPr>
          <w:rFonts w:ascii="Arial" w:hAnsi="Arial" w:cs="Arial"/>
          <w:bCs/>
          <w:sz w:val="22"/>
          <w:szCs w:val="22"/>
        </w:rPr>
        <w:t xml:space="preserve"> found in the Library at LB 2369 .</w:t>
      </w:r>
      <w:r w:rsidR="00E64256">
        <w:rPr>
          <w:rFonts w:ascii="Arial" w:hAnsi="Arial" w:cs="Arial"/>
          <w:bCs/>
          <w:sz w:val="22"/>
          <w:szCs w:val="22"/>
        </w:rPr>
        <w:t>M53</w:t>
      </w:r>
      <w:r w:rsidRPr="00D5532A">
        <w:rPr>
          <w:rFonts w:ascii="Arial" w:hAnsi="Arial" w:cs="Arial"/>
          <w:bCs/>
          <w:sz w:val="22"/>
          <w:szCs w:val="22"/>
        </w:rPr>
        <w:t xml:space="preserve"> in both the reference and circulation sections.  </w:t>
      </w:r>
    </w:p>
    <w:p w:rsidR="00973529" w:rsidRPr="00D5532A" w:rsidRDefault="00973529" w:rsidP="004414DE">
      <w:pPr>
        <w:rPr>
          <w:rFonts w:ascii="Arial" w:hAnsi="Arial" w:cs="Arial"/>
          <w:bCs/>
          <w:sz w:val="22"/>
          <w:szCs w:val="22"/>
        </w:rPr>
      </w:pPr>
    </w:p>
    <w:p w:rsidR="004414DE" w:rsidRPr="00D5532A" w:rsidRDefault="004414DE" w:rsidP="004414DE">
      <w:pPr>
        <w:rPr>
          <w:rFonts w:ascii="Arial" w:hAnsi="Arial" w:cs="Arial"/>
          <w:bCs/>
          <w:sz w:val="22"/>
          <w:szCs w:val="22"/>
        </w:rPr>
      </w:pPr>
      <w:r w:rsidRPr="00D5532A">
        <w:rPr>
          <w:rFonts w:ascii="Arial" w:hAnsi="Arial" w:cs="Arial"/>
          <w:bCs/>
          <w:sz w:val="22"/>
          <w:szCs w:val="22"/>
        </w:rPr>
        <w:t>PLEASE CHECK WITH YOUR INSTRUCTOR FOR ANY ADDITIONAL REQUIREMENTS THAT MAY DIFFER FROM THOSE OUTLINED BY THE MLA.</w:t>
      </w:r>
    </w:p>
    <w:p w:rsidR="00376F4C" w:rsidRDefault="00376F4C">
      <w:pPr>
        <w:pStyle w:val="Heading7"/>
        <w:rPr>
          <w:rFonts w:ascii="Arial" w:hAnsi="Arial" w:cs="Arial"/>
          <w:bCs/>
          <w:sz w:val="16"/>
          <w:szCs w:val="16"/>
          <w:u w:val="single"/>
        </w:rPr>
      </w:pPr>
    </w:p>
    <w:p w:rsidR="00973529" w:rsidRPr="00973529" w:rsidRDefault="00D5532A" w:rsidP="00973529">
      <w:r>
        <w:br w:type="page"/>
      </w:r>
    </w:p>
    <w:p w:rsidR="00C27115" w:rsidRPr="006B479F" w:rsidRDefault="00C27115">
      <w:pPr>
        <w:pStyle w:val="Heading7"/>
        <w:rPr>
          <w:rFonts w:ascii="Arial" w:hAnsi="Arial" w:cs="Arial"/>
          <w:bCs/>
          <w:sz w:val="22"/>
          <w:szCs w:val="22"/>
        </w:rPr>
      </w:pPr>
      <w:r w:rsidRPr="006B479F">
        <w:rPr>
          <w:rFonts w:ascii="Arial" w:hAnsi="Arial" w:cs="Arial"/>
          <w:bCs/>
          <w:sz w:val="22"/>
          <w:szCs w:val="22"/>
          <w:u w:val="single"/>
        </w:rPr>
        <w:lastRenderedPageBreak/>
        <w:t>Examples of Print Materials:</w:t>
      </w:r>
    </w:p>
    <w:p w:rsidR="004A662C" w:rsidRDefault="004A662C" w:rsidP="00C27115">
      <w:pPr>
        <w:rPr>
          <w:rFonts w:ascii="Arial" w:hAnsi="Arial" w:cs="Arial"/>
          <w:sz w:val="20"/>
          <w:szCs w:val="20"/>
        </w:rPr>
      </w:pPr>
    </w:p>
    <w:p w:rsidR="00F3573A" w:rsidRPr="004A662C" w:rsidRDefault="00F3573A" w:rsidP="00C27115">
      <w:pPr>
        <w:rPr>
          <w:rFonts w:ascii="Arial" w:hAnsi="Arial" w:cs="Arial"/>
          <w:sz w:val="20"/>
          <w:szCs w:val="20"/>
        </w:rPr>
      </w:pPr>
    </w:p>
    <w:p w:rsidR="00C27115" w:rsidRDefault="00C27115" w:rsidP="00C27115">
      <w:pPr>
        <w:pStyle w:val="Heading7"/>
        <w:jc w:val="center"/>
        <w:rPr>
          <w:rFonts w:ascii="Arial" w:hAnsi="Arial" w:cs="Arial"/>
          <w:bCs/>
          <w:sz w:val="20"/>
          <w:szCs w:val="20"/>
        </w:rPr>
      </w:pPr>
      <w:r>
        <w:rPr>
          <w:rFonts w:ascii="Arial" w:hAnsi="Arial" w:cs="Arial"/>
          <w:bCs/>
          <w:sz w:val="20"/>
          <w:szCs w:val="20"/>
        </w:rPr>
        <w:t xml:space="preserve">Book </w:t>
      </w:r>
    </w:p>
    <w:p w:rsidR="00C27115" w:rsidRDefault="00C27115" w:rsidP="00C27115">
      <w:pPr>
        <w:pStyle w:val="Heading7"/>
        <w:jc w:val="center"/>
        <w:rPr>
          <w:rFonts w:ascii="Arial" w:hAnsi="Arial" w:cs="Arial"/>
          <w:bCs/>
          <w:sz w:val="20"/>
          <w:szCs w:val="20"/>
        </w:rPr>
      </w:pPr>
      <w:r>
        <w:rPr>
          <w:rFonts w:ascii="Arial" w:hAnsi="Arial" w:cs="Arial"/>
          <w:bCs/>
          <w:sz w:val="20"/>
          <w:szCs w:val="20"/>
        </w:rPr>
        <w:t>(general reference format)</w:t>
      </w:r>
    </w:p>
    <w:p w:rsidR="00C27115" w:rsidRDefault="00C27115" w:rsidP="00C27115">
      <w:pPr>
        <w:rPr>
          <w:rFonts w:ascii="Arial" w:hAnsi="Arial" w:cs="Arial"/>
          <w:sz w:val="20"/>
          <w:szCs w:val="20"/>
        </w:rPr>
      </w:pPr>
    </w:p>
    <w:p w:rsidR="00C27115" w:rsidRPr="00AB62D4" w:rsidRDefault="00C27115" w:rsidP="00C27115">
      <w:pPr>
        <w:pStyle w:val="BodyTextIndent2"/>
        <w:tabs>
          <w:tab w:val="left" w:pos="480"/>
        </w:tabs>
        <w:spacing w:line="240" w:lineRule="auto"/>
        <w:ind w:left="0"/>
        <w:jc w:val="center"/>
        <w:rPr>
          <w:rFonts w:ascii="Book Antiqua" w:hAnsi="Book Antiqua"/>
          <w:szCs w:val="22"/>
        </w:rPr>
      </w:pPr>
      <w:r w:rsidRPr="00AB62D4">
        <w:rPr>
          <w:rFonts w:ascii="Book Antiqua" w:hAnsi="Book Antiqua"/>
          <w:szCs w:val="22"/>
        </w:rPr>
        <w:t>Author</w:t>
      </w:r>
      <w:r w:rsidR="00E64256" w:rsidRPr="00AB62D4">
        <w:rPr>
          <w:rFonts w:ascii="Book Antiqua" w:hAnsi="Book Antiqua"/>
          <w:szCs w:val="22"/>
        </w:rPr>
        <w:t xml:space="preserve"> last name, first name</w:t>
      </w:r>
      <w:r w:rsidRPr="00AB62D4">
        <w:rPr>
          <w:rFonts w:ascii="Book Antiqua" w:hAnsi="Book Antiqua"/>
          <w:szCs w:val="22"/>
        </w:rPr>
        <w:t xml:space="preserve">. </w:t>
      </w:r>
      <w:r w:rsidRPr="00AB62D4">
        <w:rPr>
          <w:rFonts w:ascii="Book Antiqua" w:hAnsi="Book Antiqua"/>
          <w:i/>
          <w:szCs w:val="22"/>
        </w:rPr>
        <w:t>Title of Book</w:t>
      </w:r>
      <w:r w:rsidRPr="00AB62D4">
        <w:rPr>
          <w:rFonts w:ascii="Book Antiqua" w:hAnsi="Book Antiqua"/>
          <w:szCs w:val="22"/>
        </w:rPr>
        <w:t xml:space="preserve">. City: </w:t>
      </w:r>
      <w:r w:rsidR="004A662C">
        <w:rPr>
          <w:rFonts w:ascii="Book Antiqua" w:hAnsi="Book Antiqua"/>
          <w:szCs w:val="22"/>
        </w:rPr>
        <w:t>Publisher, year</w:t>
      </w:r>
      <w:r w:rsidRPr="00AB62D4">
        <w:rPr>
          <w:rFonts w:ascii="Book Antiqua" w:hAnsi="Book Antiqua"/>
          <w:szCs w:val="22"/>
        </w:rPr>
        <w:t>.</w:t>
      </w:r>
      <w:r w:rsidR="00E64256" w:rsidRPr="00AB62D4">
        <w:rPr>
          <w:rFonts w:ascii="Book Antiqua" w:hAnsi="Book Antiqua"/>
          <w:szCs w:val="22"/>
        </w:rPr>
        <w:t xml:space="preserve"> Medium.</w:t>
      </w:r>
    </w:p>
    <w:p w:rsidR="00C27115" w:rsidRDefault="00C27115" w:rsidP="00C27115">
      <w:pPr>
        <w:pStyle w:val="BodyTextIndent2"/>
        <w:tabs>
          <w:tab w:val="left" w:pos="480"/>
        </w:tabs>
        <w:spacing w:line="240" w:lineRule="auto"/>
        <w:ind w:left="0"/>
        <w:rPr>
          <w:sz w:val="20"/>
        </w:rPr>
      </w:pPr>
    </w:p>
    <w:p w:rsidR="00C27115" w:rsidRDefault="00C27115" w:rsidP="00C27115">
      <w:pPr>
        <w:pStyle w:val="BodyTextIndent2"/>
        <w:tabs>
          <w:tab w:val="left" w:pos="480"/>
        </w:tabs>
        <w:spacing w:line="240" w:lineRule="auto"/>
        <w:ind w:left="0"/>
        <w:rPr>
          <w:sz w:val="20"/>
        </w:rPr>
      </w:pPr>
      <w:r>
        <w:rPr>
          <w:sz w:val="20"/>
        </w:rPr>
        <w:t xml:space="preserve">There are </w:t>
      </w:r>
      <w:r w:rsidR="00872910">
        <w:rPr>
          <w:sz w:val="20"/>
        </w:rPr>
        <w:t>four</w:t>
      </w:r>
      <w:r>
        <w:rPr>
          <w:sz w:val="20"/>
        </w:rPr>
        <w:t xml:space="preserve"> main parts to a book citation: the author’s name, the title of the book</w:t>
      </w:r>
      <w:r w:rsidR="00AB62D4">
        <w:rPr>
          <w:sz w:val="20"/>
        </w:rPr>
        <w:t xml:space="preserve"> (italicized)</w:t>
      </w:r>
      <w:r>
        <w:rPr>
          <w:sz w:val="20"/>
        </w:rPr>
        <w:t xml:space="preserve">, </w:t>
      </w:r>
      <w:r w:rsidR="00872910">
        <w:rPr>
          <w:sz w:val="20"/>
        </w:rPr>
        <w:t>the</w:t>
      </w:r>
      <w:r>
        <w:rPr>
          <w:sz w:val="20"/>
        </w:rPr>
        <w:t xml:space="preserve"> publisher information</w:t>
      </w:r>
      <w:r w:rsidR="00872910">
        <w:rPr>
          <w:sz w:val="20"/>
        </w:rPr>
        <w:t xml:space="preserve"> and the medium type (print, web, etc)</w:t>
      </w:r>
      <w:r>
        <w:rPr>
          <w:sz w:val="20"/>
        </w:rPr>
        <w:t>.  Give the author’s name as it appears on the title page (e.g. if first names are provided</w:t>
      </w:r>
      <w:r w:rsidR="005E4928">
        <w:rPr>
          <w:sz w:val="20"/>
        </w:rPr>
        <w:t>,</w:t>
      </w:r>
      <w:r>
        <w:rPr>
          <w:sz w:val="20"/>
        </w:rPr>
        <w:t xml:space="preserve"> list them</w:t>
      </w:r>
      <w:r w:rsidR="005E4928">
        <w:rPr>
          <w:sz w:val="20"/>
        </w:rPr>
        <w:t>;</w:t>
      </w:r>
      <w:r>
        <w:rPr>
          <w:sz w:val="20"/>
        </w:rPr>
        <w:t xml:space="preserve"> if only the author’s initials are given</w:t>
      </w:r>
      <w:r w:rsidR="00160505">
        <w:rPr>
          <w:sz w:val="20"/>
        </w:rPr>
        <w:t xml:space="preserve">, </w:t>
      </w:r>
      <w:r>
        <w:rPr>
          <w:sz w:val="20"/>
        </w:rPr>
        <w:t xml:space="preserve">just use the initials).  The title and any subtitles should be </w:t>
      </w:r>
      <w:r w:rsidR="00872910">
        <w:rPr>
          <w:sz w:val="20"/>
        </w:rPr>
        <w:t>italicised</w:t>
      </w:r>
      <w:r>
        <w:rPr>
          <w:sz w:val="20"/>
        </w:rPr>
        <w:t>.  If more than one place of publication is given, only provide the first one listed.  Publishers’ names should be listed a</w:t>
      </w:r>
      <w:r w:rsidR="007103CA">
        <w:rPr>
          <w:sz w:val="20"/>
        </w:rPr>
        <w:t xml:space="preserve">bbreviated as much as possible  </w:t>
      </w:r>
      <w:r>
        <w:rPr>
          <w:sz w:val="20"/>
        </w:rPr>
        <w:t>e.g. omit articles (a, an, the), business abbreviations (</w:t>
      </w:r>
      <w:smartTag w:uri="urn:schemas-microsoft-com:office:smarttags" w:element="place">
        <w:r>
          <w:rPr>
            <w:sz w:val="20"/>
          </w:rPr>
          <w:t>Co.</w:t>
        </w:r>
      </w:smartTag>
      <w:r>
        <w:rPr>
          <w:sz w:val="20"/>
        </w:rPr>
        <w:t>, Corp, Inc., Ltd.) and descriptive words (Books, House, Press, Publishers)</w:t>
      </w:r>
      <w:r w:rsidR="00AB62D4">
        <w:rPr>
          <w:sz w:val="20"/>
        </w:rPr>
        <w:t>.</w:t>
      </w:r>
      <w:r w:rsidR="005E4928">
        <w:rPr>
          <w:sz w:val="20"/>
        </w:rPr>
        <w:t xml:space="preserve"> When citing a university press, always add the abbreviation P (Ohio State UP) because the university itself may publish independently of its press (Ohio State U).</w:t>
      </w:r>
    </w:p>
    <w:p w:rsidR="00C27115" w:rsidRDefault="00C27115" w:rsidP="00C27115">
      <w:pPr>
        <w:pStyle w:val="BodyTextIndent2"/>
        <w:tabs>
          <w:tab w:val="left" w:pos="480"/>
        </w:tabs>
        <w:spacing w:line="240" w:lineRule="auto"/>
        <w:ind w:left="0"/>
        <w:rPr>
          <w:sz w:val="16"/>
        </w:rPr>
      </w:pPr>
    </w:p>
    <w:p w:rsidR="00C27115" w:rsidRDefault="00C27115" w:rsidP="00C27115">
      <w:pPr>
        <w:pStyle w:val="BodyTextIndent2"/>
        <w:tabs>
          <w:tab w:val="left" w:pos="480"/>
        </w:tabs>
        <w:spacing w:line="240" w:lineRule="auto"/>
        <w:ind w:left="0"/>
        <w:rPr>
          <w:sz w:val="20"/>
        </w:rPr>
      </w:pPr>
      <w:r>
        <w:rPr>
          <w:sz w:val="20"/>
        </w:rPr>
        <w:t>Depending on the source, other elements that are sometimes included in a book citation are: the title of an individual document within the work, names of editors, edition, volume number, series name, and page numbers.</w:t>
      </w:r>
    </w:p>
    <w:p w:rsidR="00C27115" w:rsidRDefault="00C27115" w:rsidP="00C27115">
      <w:pPr>
        <w:pStyle w:val="BodyTextIndent2"/>
        <w:tabs>
          <w:tab w:val="left" w:pos="480"/>
        </w:tabs>
        <w:spacing w:line="240" w:lineRule="auto"/>
        <w:ind w:left="0"/>
        <w:rPr>
          <w:sz w:val="20"/>
        </w:rPr>
      </w:pPr>
    </w:p>
    <w:p w:rsidR="00012D2D" w:rsidRDefault="00012D2D" w:rsidP="00012D2D">
      <w:pPr>
        <w:rPr>
          <w:rFonts w:ascii="Arial" w:hAnsi="Arial" w:cs="Arial"/>
          <w:sz w:val="20"/>
          <w:szCs w:val="20"/>
        </w:rPr>
      </w:pPr>
      <w:r w:rsidRPr="004A662C">
        <w:rPr>
          <w:rFonts w:ascii="Arial" w:hAnsi="Arial" w:cs="Arial"/>
          <w:sz w:val="20"/>
          <w:szCs w:val="20"/>
        </w:rPr>
        <w:t xml:space="preserve">Note: for </w:t>
      </w:r>
      <w:r w:rsidRPr="004A662C">
        <w:rPr>
          <w:rFonts w:ascii="Arial" w:hAnsi="Arial" w:cs="Arial"/>
          <w:sz w:val="20"/>
          <w:szCs w:val="20"/>
          <w:u w:val="single"/>
        </w:rPr>
        <w:t>electronic books</w:t>
      </w:r>
      <w:r w:rsidRPr="004A662C">
        <w:rPr>
          <w:rFonts w:ascii="Arial" w:hAnsi="Arial" w:cs="Arial"/>
          <w:sz w:val="20"/>
          <w:szCs w:val="20"/>
        </w:rPr>
        <w:t>, see the example under the electronic materials section.</w:t>
      </w:r>
    </w:p>
    <w:p w:rsidR="00C27115" w:rsidRDefault="00C27115" w:rsidP="00C27115">
      <w:pPr>
        <w:rPr>
          <w:rFonts w:ascii="Arial" w:hAnsi="Arial" w:cs="Arial"/>
          <w:sz w:val="20"/>
          <w:szCs w:val="20"/>
        </w:rPr>
      </w:pPr>
    </w:p>
    <w:p w:rsidR="00012D2D" w:rsidRPr="00C27115" w:rsidRDefault="00012D2D" w:rsidP="00C27115">
      <w:pPr>
        <w:rPr>
          <w:rFonts w:ascii="Arial" w:hAnsi="Arial" w:cs="Arial"/>
          <w:sz w:val="20"/>
          <w:szCs w:val="20"/>
        </w:rPr>
      </w:pPr>
    </w:p>
    <w:p w:rsidR="00C27115" w:rsidRDefault="00B24835" w:rsidP="00B24835">
      <w:pPr>
        <w:jc w:val="center"/>
        <w:rPr>
          <w:rFonts w:ascii="Arial" w:hAnsi="Arial" w:cs="Arial"/>
          <w:b/>
          <w:sz w:val="20"/>
          <w:szCs w:val="20"/>
        </w:rPr>
      </w:pPr>
      <w:r>
        <w:rPr>
          <w:rFonts w:ascii="Arial" w:hAnsi="Arial" w:cs="Arial"/>
          <w:b/>
          <w:sz w:val="20"/>
          <w:szCs w:val="20"/>
        </w:rPr>
        <w:t>Book</w:t>
      </w:r>
    </w:p>
    <w:p w:rsidR="00B24835" w:rsidRDefault="00B24835" w:rsidP="00B24835">
      <w:pPr>
        <w:jc w:val="center"/>
        <w:rPr>
          <w:rFonts w:ascii="Arial" w:hAnsi="Arial" w:cs="Arial"/>
          <w:b/>
          <w:sz w:val="20"/>
          <w:szCs w:val="20"/>
        </w:rPr>
      </w:pPr>
      <w:r>
        <w:rPr>
          <w:rFonts w:ascii="Arial" w:hAnsi="Arial" w:cs="Arial"/>
          <w:b/>
          <w:sz w:val="20"/>
          <w:szCs w:val="20"/>
        </w:rPr>
        <w:t>(no author or unknown author)</w:t>
      </w:r>
    </w:p>
    <w:p w:rsidR="00B24835" w:rsidRDefault="00B24835" w:rsidP="00B24835">
      <w:pPr>
        <w:rPr>
          <w:rFonts w:ascii="Arial" w:hAnsi="Arial" w:cs="Arial"/>
          <w:sz w:val="20"/>
          <w:szCs w:val="20"/>
        </w:rPr>
      </w:pPr>
    </w:p>
    <w:p w:rsidR="00160505" w:rsidRDefault="00B24835" w:rsidP="00B24835">
      <w:pPr>
        <w:rPr>
          <w:rFonts w:ascii="Arial" w:hAnsi="Arial" w:cs="Arial"/>
          <w:sz w:val="20"/>
          <w:szCs w:val="20"/>
        </w:rPr>
      </w:pPr>
      <w:r>
        <w:rPr>
          <w:rFonts w:ascii="Arial" w:hAnsi="Arial" w:cs="Arial"/>
          <w:sz w:val="20"/>
          <w:szCs w:val="20"/>
        </w:rPr>
        <w:t>If there is no author or the author is unknown</w:t>
      </w:r>
      <w:r w:rsidR="002B3A09">
        <w:rPr>
          <w:rFonts w:ascii="Arial" w:hAnsi="Arial" w:cs="Arial"/>
          <w:sz w:val="20"/>
          <w:szCs w:val="20"/>
        </w:rPr>
        <w:t>,</w:t>
      </w:r>
      <w:r>
        <w:rPr>
          <w:rFonts w:ascii="Arial" w:hAnsi="Arial" w:cs="Arial"/>
          <w:sz w:val="20"/>
          <w:szCs w:val="20"/>
        </w:rPr>
        <w:t xml:space="preserve"> use the title.  Shorter titles can be included in full</w:t>
      </w:r>
      <w:r w:rsidR="004F3E8B">
        <w:rPr>
          <w:rFonts w:ascii="Arial" w:hAnsi="Arial" w:cs="Arial"/>
          <w:sz w:val="20"/>
          <w:szCs w:val="20"/>
        </w:rPr>
        <w:t xml:space="preserve"> in the </w:t>
      </w:r>
    </w:p>
    <w:p w:rsidR="00B24835" w:rsidRDefault="004F3E8B" w:rsidP="00B24835">
      <w:pPr>
        <w:rPr>
          <w:rFonts w:ascii="Arial" w:hAnsi="Arial" w:cs="Arial"/>
          <w:sz w:val="20"/>
          <w:szCs w:val="20"/>
        </w:rPr>
      </w:pPr>
      <w:r>
        <w:rPr>
          <w:rFonts w:ascii="Arial" w:hAnsi="Arial" w:cs="Arial"/>
          <w:sz w:val="20"/>
          <w:szCs w:val="20"/>
        </w:rPr>
        <w:t>in text citation</w:t>
      </w:r>
      <w:r w:rsidR="00B24835">
        <w:rPr>
          <w:rFonts w:ascii="Arial" w:hAnsi="Arial" w:cs="Arial"/>
          <w:sz w:val="20"/>
          <w:szCs w:val="20"/>
        </w:rPr>
        <w:t xml:space="preserve">.  Longer titles can be shortened </w:t>
      </w:r>
      <w:r>
        <w:rPr>
          <w:rFonts w:ascii="Arial" w:hAnsi="Arial" w:cs="Arial"/>
          <w:sz w:val="20"/>
          <w:szCs w:val="20"/>
        </w:rPr>
        <w:t xml:space="preserve">for the in text citation </w:t>
      </w:r>
      <w:r w:rsidR="00B24835">
        <w:rPr>
          <w:rFonts w:ascii="Arial" w:hAnsi="Arial" w:cs="Arial"/>
          <w:sz w:val="20"/>
          <w:szCs w:val="20"/>
        </w:rPr>
        <w:t xml:space="preserve">but the first word (not counting articles like a, an, the, etc.) must remain so the title can be found in the alphabetized bibliography at the end of </w:t>
      </w:r>
      <w:r w:rsidR="00AB62D4">
        <w:rPr>
          <w:rFonts w:ascii="Arial" w:hAnsi="Arial" w:cs="Arial"/>
          <w:sz w:val="20"/>
          <w:szCs w:val="20"/>
        </w:rPr>
        <w:t>the</w:t>
      </w:r>
      <w:r w:rsidR="00B24835">
        <w:rPr>
          <w:rFonts w:ascii="Arial" w:hAnsi="Arial" w:cs="Arial"/>
          <w:sz w:val="20"/>
          <w:szCs w:val="20"/>
        </w:rPr>
        <w:t xml:space="preserve"> paper.  Titles of entire works (e.g. </w:t>
      </w:r>
      <w:r w:rsidR="00B24835" w:rsidRPr="00D27EE8">
        <w:rPr>
          <w:rFonts w:ascii="Arial" w:hAnsi="Arial" w:cs="Arial"/>
          <w:sz w:val="20"/>
          <w:szCs w:val="20"/>
        </w:rPr>
        <w:t>book</w:t>
      </w:r>
      <w:r w:rsidR="00B24835">
        <w:rPr>
          <w:rFonts w:ascii="Arial" w:hAnsi="Arial" w:cs="Arial"/>
          <w:sz w:val="20"/>
          <w:szCs w:val="20"/>
        </w:rPr>
        <w:t xml:space="preserve"> titles) are </w:t>
      </w:r>
      <w:r w:rsidR="00AB62D4">
        <w:rPr>
          <w:rFonts w:ascii="Arial" w:hAnsi="Arial" w:cs="Arial"/>
          <w:sz w:val="20"/>
          <w:szCs w:val="20"/>
        </w:rPr>
        <w:t>italicized</w:t>
      </w:r>
      <w:r w:rsidR="00B24835">
        <w:rPr>
          <w:rFonts w:ascii="Arial" w:hAnsi="Arial" w:cs="Arial"/>
          <w:sz w:val="20"/>
          <w:szCs w:val="20"/>
        </w:rPr>
        <w:t xml:space="preserve">.  </w:t>
      </w:r>
    </w:p>
    <w:p w:rsidR="00B24835" w:rsidRPr="00B24835" w:rsidRDefault="00B24835" w:rsidP="00B24835">
      <w:pPr>
        <w:rPr>
          <w:rFonts w:ascii="Arial" w:hAnsi="Arial" w:cs="Arial"/>
          <w:sz w:val="20"/>
          <w:szCs w:val="20"/>
        </w:rPr>
      </w:pPr>
    </w:p>
    <w:p w:rsidR="00B24835" w:rsidRPr="000608BD" w:rsidRDefault="00B24835" w:rsidP="00B24835">
      <w:pPr>
        <w:rPr>
          <w:rFonts w:ascii="Courier New" w:hAnsi="Courier New" w:cs="Courier New"/>
          <w:sz w:val="18"/>
          <w:szCs w:val="18"/>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608BD" w:rsidRPr="00973E20">
        <w:rPr>
          <w:rFonts w:ascii="Book Antiqua" w:hAnsi="Book Antiqua" w:cs="Courier New"/>
          <w:sz w:val="22"/>
          <w:szCs w:val="22"/>
        </w:rPr>
        <w:t>(</w:t>
      </w:r>
      <w:r w:rsidR="000608BD" w:rsidRPr="00973E20">
        <w:rPr>
          <w:rFonts w:ascii="Book Antiqua" w:hAnsi="Book Antiqua" w:cs="Courier New"/>
          <w:i/>
          <w:sz w:val="22"/>
          <w:szCs w:val="22"/>
        </w:rPr>
        <w:t>Encyclopedia of Virginia</w:t>
      </w:r>
      <w:r w:rsidR="000608BD" w:rsidRPr="00973E20">
        <w:rPr>
          <w:rFonts w:ascii="Book Antiqua" w:hAnsi="Book Antiqua" w:cs="Courier New"/>
          <w:sz w:val="22"/>
          <w:szCs w:val="22"/>
        </w:rPr>
        <w:t xml:space="preserve"> 212)</w:t>
      </w:r>
    </w:p>
    <w:p w:rsidR="00B24835" w:rsidRDefault="00B24835" w:rsidP="00B24835">
      <w:pPr>
        <w:rPr>
          <w:rFonts w:ascii="Arial" w:hAnsi="Arial" w:cs="Arial"/>
          <w:sz w:val="20"/>
          <w:szCs w:val="20"/>
        </w:rPr>
      </w:pPr>
    </w:p>
    <w:p w:rsidR="000608BD" w:rsidRDefault="00B24835" w:rsidP="000608BD">
      <w:pPr>
        <w:pStyle w:val="BodyTextIndent2"/>
        <w:tabs>
          <w:tab w:val="left" w:pos="480"/>
        </w:tabs>
        <w:spacing w:line="240" w:lineRule="auto"/>
        <w:ind w:left="0"/>
        <w:rPr>
          <w:rFonts w:ascii="Courier New" w:hAnsi="Courier New" w:cs="Courier New"/>
          <w:sz w:val="18"/>
        </w:rPr>
      </w:pPr>
      <w:r>
        <w:rPr>
          <w:b/>
          <w:sz w:val="20"/>
          <w:szCs w:val="20"/>
        </w:rPr>
        <w:t>Works Cited:</w:t>
      </w:r>
      <w:r w:rsidR="000608BD">
        <w:rPr>
          <w:b/>
          <w:sz w:val="20"/>
          <w:szCs w:val="20"/>
        </w:rPr>
        <w:tab/>
      </w:r>
      <w:r w:rsidR="000608BD">
        <w:rPr>
          <w:b/>
          <w:sz w:val="20"/>
          <w:szCs w:val="20"/>
        </w:rPr>
        <w:tab/>
      </w:r>
      <w:r w:rsidR="000608BD" w:rsidRPr="00973E20">
        <w:rPr>
          <w:rFonts w:ascii="Book Antiqua" w:hAnsi="Book Antiqua" w:cs="Courier New"/>
          <w:i/>
          <w:szCs w:val="22"/>
        </w:rPr>
        <w:t>Encyclopedia of Virginia</w:t>
      </w:r>
      <w:r w:rsidR="000608BD" w:rsidRPr="00973E20">
        <w:rPr>
          <w:rFonts w:ascii="Book Antiqua" w:hAnsi="Book Antiqua" w:cs="Courier New"/>
          <w:szCs w:val="22"/>
        </w:rPr>
        <w:t>. New York: Somerset, 1993.</w:t>
      </w:r>
      <w:r w:rsidR="00973E20">
        <w:rPr>
          <w:rFonts w:ascii="Book Antiqua" w:hAnsi="Book Antiqua" w:cs="Courier New"/>
          <w:szCs w:val="22"/>
        </w:rPr>
        <w:t xml:space="preserve"> Print.</w:t>
      </w:r>
    </w:p>
    <w:p w:rsidR="00B24835" w:rsidRPr="00B24835" w:rsidRDefault="00B24835" w:rsidP="00B24835">
      <w:pPr>
        <w:rPr>
          <w:rFonts w:ascii="Arial" w:hAnsi="Arial" w:cs="Arial"/>
          <w:b/>
          <w:sz w:val="20"/>
          <w:szCs w:val="20"/>
        </w:rPr>
      </w:pPr>
    </w:p>
    <w:p w:rsidR="00012D2D" w:rsidRDefault="00012D2D" w:rsidP="00012D2D">
      <w:pPr>
        <w:rPr>
          <w:rFonts w:ascii="Arial" w:hAnsi="Arial" w:cs="Arial"/>
          <w:sz w:val="20"/>
          <w:szCs w:val="20"/>
        </w:rPr>
      </w:pPr>
      <w:r w:rsidRPr="004A662C">
        <w:rPr>
          <w:rFonts w:ascii="Arial" w:hAnsi="Arial" w:cs="Arial"/>
          <w:sz w:val="20"/>
          <w:szCs w:val="20"/>
        </w:rPr>
        <w:t xml:space="preserve">Note: for </w:t>
      </w:r>
      <w:r w:rsidRPr="004A662C">
        <w:rPr>
          <w:rFonts w:ascii="Arial" w:hAnsi="Arial" w:cs="Arial"/>
          <w:sz w:val="20"/>
          <w:szCs w:val="20"/>
          <w:u w:val="single"/>
        </w:rPr>
        <w:t>electronic books</w:t>
      </w:r>
      <w:r w:rsidRPr="004A662C">
        <w:rPr>
          <w:rFonts w:ascii="Arial" w:hAnsi="Arial" w:cs="Arial"/>
          <w:sz w:val="20"/>
          <w:szCs w:val="20"/>
        </w:rPr>
        <w:t>, see the example under the electronic materials section.</w:t>
      </w:r>
    </w:p>
    <w:p w:rsidR="00012D2D" w:rsidRDefault="00012D2D" w:rsidP="000608BD">
      <w:pPr>
        <w:jc w:val="center"/>
        <w:rPr>
          <w:rFonts w:ascii="Arial" w:hAnsi="Arial" w:cs="Arial"/>
          <w:b/>
          <w:sz w:val="20"/>
          <w:szCs w:val="20"/>
        </w:rPr>
      </w:pPr>
    </w:p>
    <w:p w:rsidR="00012D2D" w:rsidRDefault="00012D2D" w:rsidP="000608BD">
      <w:pPr>
        <w:jc w:val="center"/>
        <w:rPr>
          <w:rFonts w:ascii="Arial" w:hAnsi="Arial" w:cs="Arial"/>
          <w:b/>
          <w:sz w:val="20"/>
          <w:szCs w:val="20"/>
        </w:rPr>
      </w:pPr>
    </w:p>
    <w:p w:rsidR="00B24835" w:rsidRDefault="000608BD" w:rsidP="000608BD">
      <w:pPr>
        <w:jc w:val="center"/>
        <w:rPr>
          <w:rFonts w:ascii="Arial" w:hAnsi="Arial" w:cs="Arial"/>
          <w:b/>
          <w:sz w:val="20"/>
          <w:szCs w:val="20"/>
        </w:rPr>
      </w:pPr>
      <w:r>
        <w:rPr>
          <w:rFonts w:ascii="Arial" w:hAnsi="Arial" w:cs="Arial"/>
          <w:b/>
          <w:sz w:val="20"/>
          <w:szCs w:val="20"/>
        </w:rPr>
        <w:t>Book</w:t>
      </w:r>
    </w:p>
    <w:p w:rsidR="000608BD" w:rsidRDefault="000608BD" w:rsidP="000608BD">
      <w:pPr>
        <w:jc w:val="center"/>
        <w:rPr>
          <w:rFonts w:ascii="Arial" w:hAnsi="Arial" w:cs="Arial"/>
          <w:b/>
          <w:sz w:val="20"/>
          <w:szCs w:val="20"/>
        </w:rPr>
      </w:pPr>
      <w:r>
        <w:rPr>
          <w:rFonts w:ascii="Arial" w:hAnsi="Arial" w:cs="Arial"/>
          <w:b/>
          <w:sz w:val="20"/>
          <w:szCs w:val="20"/>
        </w:rPr>
        <w:t>(one author)</w:t>
      </w:r>
    </w:p>
    <w:p w:rsidR="000608BD" w:rsidRDefault="000608BD" w:rsidP="000608BD">
      <w:pPr>
        <w:rPr>
          <w:rFonts w:ascii="Arial" w:hAnsi="Arial" w:cs="Arial"/>
          <w:sz w:val="20"/>
          <w:szCs w:val="20"/>
        </w:rPr>
      </w:pPr>
    </w:p>
    <w:p w:rsidR="000608BD" w:rsidRPr="000608BD" w:rsidRDefault="000608BD" w:rsidP="000608BD">
      <w:pPr>
        <w:rPr>
          <w:rFonts w:ascii="Courier New" w:hAnsi="Courier New" w:cs="Courier New"/>
          <w:sz w:val="18"/>
          <w:szCs w:val="18"/>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AA67A5">
        <w:rPr>
          <w:rFonts w:ascii="Book Antiqua" w:hAnsi="Book Antiqua" w:cs="Arial"/>
          <w:sz w:val="22"/>
          <w:szCs w:val="22"/>
        </w:rPr>
        <w:t>(</w:t>
      </w:r>
      <w:r w:rsidRPr="00AA67A5">
        <w:rPr>
          <w:rFonts w:ascii="Book Antiqua" w:hAnsi="Book Antiqua" w:cs="Courier New"/>
          <w:sz w:val="22"/>
          <w:szCs w:val="22"/>
        </w:rPr>
        <w:t>Barnet 97)</w:t>
      </w:r>
    </w:p>
    <w:p w:rsidR="000608BD" w:rsidRDefault="000608BD" w:rsidP="000608BD">
      <w:pPr>
        <w:rPr>
          <w:rFonts w:ascii="Arial" w:hAnsi="Arial" w:cs="Arial"/>
          <w:b/>
          <w:sz w:val="20"/>
          <w:szCs w:val="20"/>
        </w:rPr>
      </w:pPr>
    </w:p>
    <w:p w:rsidR="000608BD" w:rsidRPr="00AA67A5" w:rsidRDefault="000608BD" w:rsidP="000608BD">
      <w:pPr>
        <w:rPr>
          <w:rFonts w:ascii="Book Antiqua" w:hAnsi="Book Antiqua" w:cs="Courier New"/>
          <w:sz w:val="22"/>
          <w:szCs w:val="22"/>
        </w:rPr>
      </w:pPr>
      <w:r>
        <w:rPr>
          <w:rFonts w:ascii="Arial" w:hAnsi="Arial" w:cs="Arial"/>
          <w:b/>
          <w:sz w:val="20"/>
          <w:szCs w:val="20"/>
        </w:rPr>
        <w:t>Works Cited:</w:t>
      </w:r>
      <w:r>
        <w:rPr>
          <w:rFonts w:ascii="Courier New" w:hAnsi="Courier New" w:cs="Courier New"/>
          <w:sz w:val="18"/>
          <w:szCs w:val="18"/>
        </w:rPr>
        <w:tab/>
      </w:r>
      <w:r>
        <w:rPr>
          <w:rFonts w:ascii="Courier New" w:hAnsi="Courier New" w:cs="Courier New"/>
          <w:sz w:val="18"/>
          <w:szCs w:val="18"/>
        </w:rPr>
        <w:tab/>
      </w:r>
      <w:r w:rsidRPr="00AA67A5">
        <w:rPr>
          <w:rFonts w:ascii="Book Antiqua" w:hAnsi="Book Antiqua" w:cs="Courier New"/>
          <w:sz w:val="22"/>
          <w:szCs w:val="22"/>
        </w:rPr>
        <w:t xml:space="preserve">Barnet, Sylvan. </w:t>
      </w:r>
      <w:r w:rsidRPr="00AA67A5">
        <w:rPr>
          <w:rFonts w:ascii="Book Antiqua" w:hAnsi="Book Antiqua" w:cs="Courier New"/>
          <w:i/>
          <w:sz w:val="22"/>
          <w:szCs w:val="22"/>
        </w:rPr>
        <w:t>The Practical Guide to Writing</w:t>
      </w:r>
      <w:r w:rsidRPr="00AA67A5">
        <w:rPr>
          <w:rFonts w:ascii="Book Antiqua" w:hAnsi="Book Antiqua" w:cs="Courier New"/>
          <w:sz w:val="22"/>
          <w:szCs w:val="22"/>
        </w:rPr>
        <w:t xml:space="preserve">. Toronto: Longman, </w:t>
      </w:r>
    </w:p>
    <w:p w:rsidR="000608BD" w:rsidRPr="00AA67A5" w:rsidRDefault="000608BD" w:rsidP="000608BD">
      <w:pPr>
        <w:rPr>
          <w:rFonts w:ascii="Book Antiqua" w:hAnsi="Book Antiqua" w:cs="Courier New"/>
          <w:sz w:val="22"/>
          <w:szCs w:val="22"/>
        </w:rPr>
      </w:pPr>
      <w:r w:rsidRPr="00AA67A5">
        <w:rPr>
          <w:rFonts w:ascii="Book Antiqua" w:hAnsi="Book Antiqua" w:cs="Courier New"/>
          <w:sz w:val="22"/>
          <w:szCs w:val="22"/>
        </w:rPr>
        <w:tab/>
      </w:r>
      <w:r w:rsidRPr="00AA67A5">
        <w:rPr>
          <w:rFonts w:ascii="Book Antiqua" w:hAnsi="Book Antiqua" w:cs="Courier New"/>
          <w:sz w:val="22"/>
          <w:szCs w:val="22"/>
        </w:rPr>
        <w:tab/>
      </w:r>
      <w:r w:rsidRPr="00AA67A5">
        <w:rPr>
          <w:rFonts w:ascii="Book Antiqua" w:hAnsi="Book Antiqua" w:cs="Courier New"/>
          <w:sz w:val="22"/>
          <w:szCs w:val="22"/>
        </w:rPr>
        <w:tab/>
      </w:r>
      <w:r w:rsidRPr="00AA67A5">
        <w:rPr>
          <w:rFonts w:ascii="Book Antiqua" w:hAnsi="Book Antiqua" w:cs="Courier New"/>
          <w:sz w:val="22"/>
          <w:szCs w:val="22"/>
        </w:rPr>
        <w:tab/>
        <w:t>2003.</w:t>
      </w:r>
      <w:r w:rsidR="00AA67A5">
        <w:rPr>
          <w:rFonts w:ascii="Book Antiqua" w:hAnsi="Book Antiqua" w:cs="Courier New"/>
          <w:sz w:val="22"/>
          <w:szCs w:val="22"/>
        </w:rPr>
        <w:t xml:space="preserve"> Print.</w:t>
      </w:r>
    </w:p>
    <w:p w:rsidR="000608BD" w:rsidRDefault="000608BD" w:rsidP="00C27115">
      <w:pPr>
        <w:rPr>
          <w:rFonts w:ascii="Arial" w:hAnsi="Arial" w:cs="Arial"/>
          <w:sz w:val="20"/>
          <w:szCs w:val="20"/>
        </w:rPr>
      </w:pPr>
    </w:p>
    <w:p w:rsidR="00012D2D" w:rsidRDefault="00012D2D" w:rsidP="00012D2D">
      <w:pPr>
        <w:rPr>
          <w:rFonts w:ascii="Arial" w:hAnsi="Arial" w:cs="Arial"/>
          <w:sz w:val="20"/>
          <w:szCs w:val="20"/>
        </w:rPr>
      </w:pPr>
      <w:r w:rsidRPr="004A662C">
        <w:rPr>
          <w:rFonts w:ascii="Arial" w:hAnsi="Arial" w:cs="Arial"/>
          <w:sz w:val="20"/>
          <w:szCs w:val="20"/>
        </w:rPr>
        <w:t xml:space="preserve">Note: for </w:t>
      </w:r>
      <w:r w:rsidRPr="004A662C">
        <w:rPr>
          <w:rFonts w:ascii="Arial" w:hAnsi="Arial" w:cs="Arial"/>
          <w:sz w:val="20"/>
          <w:szCs w:val="20"/>
          <w:u w:val="single"/>
        </w:rPr>
        <w:t>electronic books</w:t>
      </w:r>
      <w:r w:rsidRPr="004A662C">
        <w:rPr>
          <w:rFonts w:ascii="Arial" w:hAnsi="Arial" w:cs="Arial"/>
          <w:sz w:val="20"/>
          <w:szCs w:val="20"/>
        </w:rPr>
        <w:t>, see the example under the electronic materials section.</w:t>
      </w:r>
    </w:p>
    <w:p w:rsidR="000608BD" w:rsidRDefault="000608BD" w:rsidP="00C27115">
      <w:pPr>
        <w:rPr>
          <w:rFonts w:ascii="Arial" w:hAnsi="Arial" w:cs="Arial"/>
          <w:sz w:val="20"/>
          <w:szCs w:val="20"/>
        </w:rPr>
      </w:pPr>
    </w:p>
    <w:p w:rsidR="00F3573A" w:rsidRDefault="00F3573A">
      <w:pPr>
        <w:rPr>
          <w:rFonts w:ascii="Arial" w:hAnsi="Arial" w:cs="Arial"/>
          <w:sz w:val="20"/>
          <w:szCs w:val="20"/>
        </w:rPr>
      </w:pPr>
      <w:r>
        <w:rPr>
          <w:rFonts w:ascii="Arial" w:hAnsi="Arial" w:cs="Arial"/>
          <w:sz w:val="20"/>
          <w:szCs w:val="20"/>
        </w:rPr>
        <w:br w:type="page"/>
      </w:r>
    </w:p>
    <w:p w:rsidR="00F3573A" w:rsidRDefault="00F3573A" w:rsidP="000676F3">
      <w:pPr>
        <w:jc w:val="center"/>
        <w:rPr>
          <w:rFonts w:ascii="Arial" w:hAnsi="Arial" w:cs="Arial"/>
          <w:b/>
          <w:sz w:val="20"/>
          <w:szCs w:val="20"/>
        </w:rPr>
      </w:pPr>
    </w:p>
    <w:p w:rsidR="000676F3" w:rsidRDefault="000676F3" w:rsidP="000676F3">
      <w:pPr>
        <w:jc w:val="center"/>
        <w:rPr>
          <w:rFonts w:ascii="Arial" w:hAnsi="Arial" w:cs="Arial"/>
          <w:b/>
          <w:sz w:val="20"/>
          <w:szCs w:val="20"/>
        </w:rPr>
      </w:pPr>
      <w:r>
        <w:rPr>
          <w:rFonts w:ascii="Arial" w:hAnsi="Arial" w:cs="Arial"/>
          <w:b/>
          <w:sz w:val="20"/>
          <w:szCs w:val="20"/>
        </w:rPr>
        <w:t>Book</w:t>
      </w:r>
    </w:p>
    <w:p w:rsidR="000676F3" w:rsidRPr="000676F3" w:rsidRDefault="000676F3" w:rsidP="000676F3">
      <w:pPr>
        <w:jc w:val="center"/>
        <w:rPr>
          <w:rFonts w:ascii="Arial" w:hAnsi="Arial" w:cs="Arial"/>
          <w:b/>
          <w:sz w:val="20"/>
          <w:szCs w:val="20"/>
        </w:rPr>
      </w:pPr>
      <w:r>
        <w:rPr>
          <w:rFonts w:ascii="Arial" w:hAnsi="Arial" w:cs="Arial"/>
          <w:b/>
          <w:sz w:val="20"/>
          <w:szCs w:val="20"/>
        </w:rPr>
        <w:t>(two or three</w:t>
      </w:r>
      <w:r w:rsidR="001F006F">
        <w:rPr>
          <w:rFonts w:ascii="Arial" w:hAnsi="Arial" w:cs="Arial"/>
          <w:b/>
          <w:sz w:val="20"/>
          <w:szCs w:val="20"/>
        </w:rPr>
        <w:t xml:space="preserve"> authors)</w:t>
      </w:r>
    </w:p>
    <w:p w:rsidR="000676F3" w:rsidRDefault="000676F3" w:rsidP="00C27115">
      <w:pPr>
        <w:rPr>
          <w:rFonts w:ascii="Arial" w:hAnsi="Arial" w:cs="Arial"/>
          <w:sz w:val="20"/>
          <w:szCs w:val="20"/>
        </w:rPr>
      </w:pPr>
    </w:p>
    <w:p w:rsidR="001F006F" w:rsidRPr="001F006F" w:rsidRDefault="001F006F" w:rsidP="001F006F">
      <w:pPr>
        <w:pStyle w:val="BodyTextIndent2"/>
        <w:tabs>
          <w:tab w:val="left" w:pos="720"/>
        </w:tabs>
        <w:spacing w:line="240" w:lineRule="auto"/>
        <w:ind w:left="0"/>
        <w:rPr>
          <w:rFonts w:ascii="Courier New" w:hAnsi="Courier New" w:cs="Courier New"/>
          <w:sz w:val="18"/>
          <w:szCs w:val="18"/>
        </w:rPr>
      </w:pPr>
      <w:r>
        <w:rPr>
          <w:b/>
          <w:sz w:val="20"/>
        </w:rPr>
        <w:t>In Text:</w:t>
      </w:r>
      <w:r>
        <w:rPr>
          <w:sz w:val="20"/>
        </w:rPr>
        <w:tab/>
      </w:r>
      <w:r>
        <w:rPr>
          <w:sz w:val="20"/>
        </w:rPr>
        <w:tab/>
      </w:r>
      <w:r>
        <w:rPr>
          <w:sz w:val="20"/>
        </w:rPr>
        <w:tab/>
      </w:r>
      <w:r>
        <w:rPr>
          <w:sz w:val="20"/>
        </w:rPr>
        <w:tab/>
      </w:r>
      <w:r w:rsidRPr="00E55AB8">
        <w:rPr>
          <w:rFonts w:ascii="Book Antiqua" w:hAnsi="Book Antiqua" w:cs="Courier New"/>
          <w:szCs w:val="22"/>
        </w:rPr>
        <w:t>(</w:t>
      </w:r>
      <w:r w:rsidR="00AA67A5" w:rsidRPr="00E55AB8">
        <w:rPr>
          <w:rFonts w:ascii="Book Antiqua" w:hAnsi="Book Antiqua" w:cs="Courier New"/>
          <w:szCs w:val="22"/>
        </w:rPr>
        <w:t>Booth</w:t>
      </w:r>
      <w:r w:rsidR="00E55AB8" w:rsidRPr="00E55AB8">
        <w:rPr>
          <w:rFonts w:ascii="Book Antiqua" w:hAnsi="Book Antiqua" w:cs="Courier New"/>
          <w:szCs w:val="22"/>
        </w:rPr>
        <w:t>, Colomb, and Williams</w:t>
      </w:r>
      <w:r w:rsidRPr="00E55AB8">
        <w:rPr>
          <w:rFonts w:ascii="Book Antiqua" w:hAnsi="Book Antiqua" w:cs="Courier New"/>
          <w:szCs w:val="22"/>
        </w:rPr>
        <w:t xml:space="preserve"> 190)</w:t>
      </w:r>
    </w:p>
    <w:p w:rsidR="001F006F" w:rsidRDefault="001F006F" w:rsidP="001F006F">
      <w:pPr>
        <w:pStyle w:val="BodyTextIndent2"/>
        <w:tabs>
          <w:tab w:val="left" w:pos="720"/>
        </w:tabs>
        <w:spacing w:line="240" w:lineRule="auto"/>
        <w:ind w:left="0"/>
        <w:rPr>
          <w:b/>
          <w:sz w:val="20"/>
        </w:rPr>
      </w:pPr>
    </w:p>
    <w:p w:rsidR="00E55AB8" w:rsidRDefault="001F006F" w:rsidP="00E55AB8">
      <w:pPr>
        <w:pStyle w:val="BodyTextIndent2"/>
        <w:tabs>
          <w:tab w:val="left" w:pos="720"/>
        </w:tabs>
        <w:spacing w:line="240" w:lineRule="auto"/>
        <w:ind w:left="0"/>
        <w:rPr>
          <w:rFonts w:ascii="Book Antiqua" w:hAnsi="Book Antiqua"/>
          <w:i/>
          <w:szCs w:val="22"/>
        </w:rPr>
      </w:pPr>
      <w:r>
        <w:rPr>
          <w:b/>
          <w:sz w:val="20"/>
        </w:rPr>
        <w:t>Works Cited:</w:t>
      </w:r>
      <w:r>
        <w:rPr>
          <w:b/>
          <w:sz w:val="20"/>
        </w:rPr>
        <w:tab/>
      </w:r>
      <w:r>
        <w:rPr>
          <w:b/>
          <w:sz w:val="20"/>
        </w:rPr>
        <w:tab/>
      </w:r>
      <w:r w:rsidR="00E55AB8" w:rsidRPr="00E55AB8">
        <w:rPr>
          <w:rFonts w:ascii="Book Antiqua" w:hAnsi="Book Antiqua"/>
          <w:szCs w:val="22"/>
        </w:rPr>
        <w:t>Booth</w:t>
      </w:r>
      <w:r w:rsidR="00E55AB8">
        <w:rPr>
          <w:rFonts w:ascii="Book Antiqua" w:hAnsi="Book Antiqua"/>
          <w:szCs w:val="22"/>
        </w:rPr>
        <w:t xml:space="preserve">, Wayne C., Gregory G. Colomb, and Joseph M. Williams. </w:t>
      </w:r>
      <w:r w:rsidR="00E55AB8">
        <w:rPr>
          <w:rFonts w:ascii="Book Antiqua" w:hAnsi="Book Antiqua"/>
          <w:i/>
          <w:szCs w:val="22"/>
        </w:rPr>
        <w:t xml:space="preserve">The Craft </w:t>
      </w:r>
    </w:p>
    <w:p w:rsidR="001F006F" w:rsidRPr="00E55AB8" w:rsidRDefault="00E55AB8" w:rsidP="00E55AB8">
      <w:pPr>
        <w:pStyle w:val="BodyTextIndent2"/>
        <w:tabs>
          <w:tab w:val="left" w:pos="720"/>
        </w:tabs>
        <w:spacing w:line="240" w:lineRule="auto"/>
        <w:ind w:left="0"/>
        <w:rPr>
          <w:rFonts w:ascii="Book Antiqua" w:hAnsi="Book Antiqua" w:cs="Courier New"/>
          <w:szCs w:val="22"/>
          <w:lang w:val="en-US"/>
        </w:rPr>
      </w:pPr>
      <w:r>
        <w:rPr>
          <w:rFonts w:ascii="Book Antiqua" w:hAnsi="Book Antiqua"/>
          <w:i/>
          <w:szCs w:val="22"/>
        </w:rPr>
        <w:tab/>
      </w:r>
      <w:r>
        <w:rPr>
          <w:rFonts w:ascii="Book Antiqua" w:hAnsi="Book Antiqua"/>
          <w:i/>
          <w:szCs w:val="22"/>
        </w:rPr>
        <w:tab/>
      </w:r>
      <w:r>
        <w:rPr>
          <w:rFonts w:ascii="Book Antiqua" w:hAnsi="Book Antiqua"/>
          <w:i/>
          <w:szCs w:val="22"/>
        </w:rPr>
        <w:tab/>
      </w:r>
      <w:r>
        <w:rPr>
          <w:rFonts w:ascii="Book Antiqua" w:hAnsi="Book Antiqua"/>
          <w:i/>
          <w:szCs w:val="22"/>
        </w:rPr>
        <w:tab/>
      </w:r>
      <w:r>
        <w:rPr>
          <w:rFonts w:ascii="Book Antiqua" w:hAnsi="Book Antiqua"/>
          <w:i/>
          <w:szCs w:val="22"/>
        </w:rPr>
        <w:tab/>
        <w:t>of Research</w:t>
      </w:r>
      <w:r>
        <w:rPr>
          <w:rFonts w:ascii="Book Antiqua" w:hAnsi="Book Antiqua"/>
          <w:szCs w:val="22"/>
        </w:rPr>
        <w:t>. 2</w:t>
      </w:r>
      <w:r w:rsidRPr="00E55AB8">
        <w:rPr>
          <w:rFonts w:ascii="Book Antiqua" w:hAnsi="Book Antiqua"/>
          <w:szCs w:val="22"/>
          <w:vertAlign w:val="superscript"/>
        </w:rPr>
        <w:t>nd</w:t>
      </w:r>
      <w:r>
        <w:rPr>
          <w:rFonts w:ascii="Book Antiqua" w:hAnsi="Book Antiqua"/>
          <w:szCs w:val="22"/>
        </w:rPr>
        <w:t xml:space="preserve"> ed. Chicago: U of Chicago P, 2003. Print.</w:t>
      </w:r>
    </w:p>
    <w:p w:rsidR="000676F3" w:rsidRDefault="000676F3" w:rsidP="00C27115">
      <w:pPr>
        <w:rPr>
          <w:rFonts w:ascii="Arial" w:hAnsi="Arial" w:cs="Arial"/>
          <w:sz w:val="20"/>
          <w:szCs w:val="20"/>
        </w:rPr>
      </w:pPr>
    </w:p>
    <w:p w:rsidR="00160505" w:rsidRDefault="00160505" w:rsidP="00160505">
      <w:pPr>
        <w:pStyle w:val="BodyTextIndent2"/>
        <w:tabs>
          <w:tab w:val="left" w:pos="720"/>
        </w:tabs>
        <w:spacing w:line="240" w:lineRule="auto"/>
        <w:ind w:left="0"/>
        <w:rPr>
          <w:sz w:val="20"/>
        </w:rPr>
      </w:pPr>
      <w:r>
        <w:rPr>
          <w:sz w:val="20"/>
        </w:rPr>
        <w:t xml:space="preserve">The first author’s name listed is reversed – the last name comes before the first name.  The </w:t>
      </w:r>
      <w:r w:rsidR="00AB62D4">
        <w:rPr>
          <w:sz w:val="20"/>
        </w:rPr>
        <w:t>names of the second and third author</w:t>
      </w:r>
      <w:r>
        <w:rPr>
          <w:sz w:val="20"/>
        </w:rPr>
        <w:t>s</w:t>
      </w:r>
      <w:r w:rsidR="00AB62D4">
        <w:rPr>
          <w:sz w:val="20"/>
        </w:rPr>
        <w:t xml:space="preserve"> </w:t>
      </w:r>
      <w:r>
        <w:rPr>
          <w:sz w:val="20"/>
        </w:rPr>
        <w:t xml:space="preserve">are given in </w:t>
      </w:r>
      <w:r w:rsidR="00AB62D4">
        <w:rPr>
          <w:sz w:val="20"/>
        </w:rPr>
        <w:t>regular first and last name order</w:t>
      </w:r>
      <w:r>
        <w:rPr>
          <w:sz w:val="20"/>
        </w:rPr>
        <w:t xml:space="preserve">.  List the names in the same order as </w:t>
      </w:r>
      <w:r w:rsidR="00AB62D4">
        <w:rPr>
          <w:sz w:val="20"/>
        </w:rPr>
        <w:t xml:space="preserve">they appear </w:t>
      </w:r>
      <w:r>
        <w:rPr>
          <w:sz w:val="20"/>
        </w:rPr>
        <w:t>on the title page.</w:t>
      </w:r>
    </w:p>
    <w:p w:rsidR="00160505" w:rsidRPr="00FD347A" w:rsidRDefault="00160505" w:rsidP="00C27115">
      <w:pPr>
        <w:rPr>
          <w:rFonts w:ascii="Arial" w:hAnsi="Arial" w:cs="Arial"/>
          <w:sz w:val="16"/>
          <w:szCs w:val="16"/>
        </w:rPr>
      </w:pPr>
    </w:p>
    <w:p w:rsidR="00012D2D" w:rsidRDefault="00012D2D" w:rsidP="00012D2D">
      <w:pPr>
        <w:rPr>
          <w:rFonts w:ascii="Arial" w:hAnsi="Arial" w:cs="Arial"/>
          <w:sz w:val="20"/>
          <w:szCs w:val="20"/>
        </w:rPr>
      </w:pPr>
      <w:r w:rsidRPr="004A662C">
        <w:rPr>
          <w:rFonts w:ascii="Arial" w:hAnsi="Arial" w:cs="Arial"/>
          <w:sz w:val="20"/>
          <w:szCs w:val="20"/>
        </w:rPr>
        <w:t xml:space="preserve">Note: for </w:t>
      </w:r>
      <w:r w:rsidRPr="004A662C">
        <w:rPr>
          <w:rFonts w:ascii="Arial" w:hAnsi="Arial" w:cs="Arial"/>
          <w:sz w:val="20"/>
          <w:szCs w:val="20"/>
          <w:u w:val="single"/>
        </w:rPr>
        <w:t>electronic books</w:t>
      </w:r>
      <w:r w:rsidRPr="004A662C">
        <w:rPr>
          <w:rFonts w:ascii="Arial" w:hAnsi="Arial" w:cs="Arial"/>
          <w:sz w:val="20"/>
          <w:szCs w:val="20"/>
        </w:rPr>
        <w:t>, see the example under the electronic materials section.</w:t>
      </w:r>
    </w:p>
    <w:p w:rsidR="00160505" w:rsidRDefault="00160505" w:rsidP="00C27115">
      <w:pPr>
        <w:rPr>
          <w:rFonts w:ascii="Arial" w:hAnsi="Arial" w:cs="Arial"/>
          <w:sz w:val="20"/>
          <w:szCs w:val="20"/>
        </w:rPr>
      </w:pPr>
    </w:p>
    <w:p w:rsidR="00CF2A46" w:rsidRDefault="00CF2A46" w:rsidP="000608A1">
      <w:pPr>
        <w:jc w:val="center"/>
        <w:rPr>
          <w:rFonts w:ascii="Arial" w:hAnsi="Arial" w:cs="Arial"/>
          <w:b/>
          <w:sz w:val="20"/>
          <w:szCs w:val="20"/>
        </w:rPr>
      </w:pPr>
    </w:p>
    <w:p w:rsidR="001F006F" w:rsidRDefault="000608A1" w:rsidP="000608A1">
      <w:pPr>
        <w:jc w:val="center"/>
        <w:rPr>
          <w:rFonts w:ascii="Arial" w:hAnsi="Arial" w:cs="Arial"/>
          <w:b/>
          <w:sz w:val="20"/>
          <w:szCs w:val="20"/>
        </w:rPr>
      </w:pPr>
      <w:r>
        <w:rPr>
          <w:rFonts w:ascii="Arial" w:hAnsi="Arial" w:cs="Arial"/>
          <w:b/>
          <w:sz w:val="20"/>
          <w:szCs w:val="20"/>
        </w:rPr>
        <w:t>Book</w:t>
      </w:r>
    </w:p>
    <w:p w:rsidR="000608A1" w:rsidRDefault="000608A1" w:rsidP="000608A1">
      <w:pPr>
        <w:jc w:val="center"/>
        <w:rPr>
          <w:rFonts w:ascii="Arial" w:hAnsi="Arial" w:cs="Arial"/>
          <w:b/>
          <w:sz w:val="20"/>
          <w:szCs w:val="20"/>
        </w:rPr>
      </w:pPr>
      <w:r>
        <w:rPr>
          <w:rFonts w:ascii="Arial" w:hAnsi="Arial" w:cs="Arial"/>
          <w:b/>
          <w:sz w:val="20"/>
          <w:szCs w:val="20"/>
        </w:rPr>
        <w:t>(</w:t>
      </w:r>
      <w:r w:rsidR="00EE7CEC">
        <w:rPr>
          <w:rFonts w:ascii="Arial" w:hAnsi="Arial" w:cs="Arial"/>
          <w:b/>
          <w:sz w:val="20"/>
          <w:szCs w:val="20"/>
        </w:rPr>
        <w:t>four or more</w:t>
      </w:r>
      <w:r>
        <w:rPr>
          <w:rFonts w:ascii="Arial" w:hAnsi="Arial" w:cs="Arial"/>
          <w:b/>
          <w:sz w:val="20"/>
          <w:szCs w:val="20"/>
        </w:rPr>
        <w:t xml:space="preserve"> authors)</w:t>
      </w:r>
    </w:p>
    <w:p w:rsidR="000608A1" w:rsidRDefault="000608A1" w:rsidP="000608A1">
      <w:pPr>
        <w:rPr>
          <w:rFonts w:ascii="Arial" w:hAnsi="Arial" w:cs="Arial"/>
          <w:sz w:val="20"/>
          <w:szCs w:val="20"/>
        </w:rPr>
      </w:pPr>
    </w:p>
    <w:p w:rsidR="000608A1" w:rsidRDefault="000608A1" w:rsidP="000608A1">
      <w:pPr>
        <w:pStyle w:val="BodyTextIndent2"/>
        <w:tabs>
          <w:tab w:val="left" w:pos="720"/>
        </w:tabs>
        <w:spacing w:line="240" w:lineRule="auto"/>
        <w:ind w:left="0"/>
        <w:rPr>
          <w:sz w:val="20"/>
        </w:rPr>
      </w:pPr>
      <w:r>
        <w:rPr>
          <w:sz w:val="20"/>
        </w:rPr>
        <w:t xml:space="preserve">Either list all authors, or list only the first author and </w:t>
      </w:r>
      <w:r w:rsidR="00E55AB8">
        <w:rPr>
          <w:sz w:val="20"/>
        </w:rPr>
        <w:t>add the phrase</w:t>
      </w:r>
      <w:r>
        <w:rPr>
          <w:sz w:val="20"/>
        </w:rPr>
        <w:t xml:space="preserve"> </w:t>
      </w:r>
      <w:r w:rsidRPr="00AB62D4">
        <w:rPr>
          <w:i/>
          <w:sz w:val="20"/>
        </w:rPr>
        <w:t>et al</w:t>
      </w:r>
      <w:r w:rsidR="00E55AB8">
        <w:rPr>
          <w:rFonts w:ascii="Courier New" w:hAnsi="Courier New" w:cs="Courier New"/>
          <w:sz w:val="20"/>
        </w:rPr>
        <w:t xml:space="preserve"> </w:t>
      </w:r>
      <w:r w:rsidR="00E55AB8" w:rsidRPr="00AB62D4">
        <w:rPr>
          <w:sz w:val="20"/>
        </w:rPr>
        <w:t>(“and others”)</w:t>
      </w:r>
      <w:r w:rsidRPr="00AB62D4">
        <w:rPr>
          <w:sz w:val="20"/>
        </w:rPr>
        <w:t>.</w:t>
      </w:r>
      <w:r w:rsidR="00F80D6A">
        <w:rPr>
          <w:sz w:val="20"/>
        </w:rPr>
        <w:t xml:space="preserve"> Use the same format for the in text citation and works cited entry.</w:t>
      </w:r>
    </w:p>
    <w:p w:rsidR="000608A1" w:rsidRDefault="000608A1" w:rsidP="000608A1">
      <w:pPr>
        <w:pStyle w:val="BodyTextIndent2"/>
        <w:tabs>
          <w:tab w:val="left" w:pos="720"/>
        </w:tabs>
        <w:spacing w:line="240" w:lineRule="auto"/>
        <w:ind w:left="0"/>
        <w:rPr>
          <w:sz w:val="20"/>
        </w:rPr>
      </w:pPr>
    </w:p>
    <w:p w:rsidR="000608A1" w:rsidRPr="00F80D6A" w:rsidRDefault="000608A1" w:rsidP="000608A1">
      <w:pPr>
        <w:pStyle w:val="BodyTextIndent2"/>
        <w:tabs>
          <w:tab w:val="left" w:pos="720"/>
        </w:tabs>
        <w:spacing w:line="240" w:lineRule="auto"/>
        <w:ind w:left="0"/>
        <w:rPr>
          <w:rFonts w:ascii="Courier New" w:hAnsi="Courier New" w:cs="Courier New"/>
          <w:sz w:val="18"/>
          <w:szCs w:val="18"/>
        </w:rPr>
      </w:pPr>
      <w:r>
        <w:rPr>
          <w:b/>
          <w:sz w:val="20"/>
        </w:rPr>
        <w:t>In Text:</w:t>
      </w:r>
      <w:r w:rsidR="00F80D6A">
        <w:rPr>
          <w:rFonts w:ascii="Courier New" w:hAnsi="Courier New" w:cs="Courier New"/>
          <w:sz w:val="18"/>
          <w:szCs w:val="18"/>
        </w:rPr>
        <w:tab/>
      </w:r>
      <w:r w:rsidR="00F80D6A">
        <w:rPr>
          <w:rFonts w:ascii="Courier New" w:hAnsi="Courier New" w:cs="Courier New"/>
          <w:sz w:val="18"/>
          <w:szCs w:val="18"/>
        </w:rPr>
        <w:tab/>
      </w:r>
      <w:r w:rsidR="00F80D6A">
        <w:rPr>
          <w:rFonts w:ascii="Courier New" w:hAnsi="Courier New" w:cs="Courier New"/>
          <w:sz w:val="18"/>
          <w:szCs w:val="18"/>
        </w:rPr>
        <w:tab/>
      </w:r>
      <w:r w:rsidR="00F80D6A">
        <w:rPr>
          <w:rFonts w:ascii="Courier New" w:hAnsi="Courier New" w:cs="Courier New"/>
          <w:sz w:val="18"/>
          <w:szCs w:val="18"/>
        </w:rPr>
        <w:tab/>
      </w:r>
      <w:r w:rsidR="00F80D6A" w:rsidRPr="00E55AB8">
        <w:rPr>
          <w:rFonts w:ascii="Book Antiqua" w:hAnsi="Book Antiqua" w:cs="Courier New"/>
          <w:szCs w:val="22"/>
        </w:rPr>
        <w:t>(Barclay et al. 144-145)</w:t>
      </w:r>
    </w:p>
    <w:p w:rsidR="000608A1" w:rsidRDefault="000608A1" w:rsidP="000608A1">
      <w:pPr>
        <w:pStyle w:val="BodyTextIndent2"/>
        <w:tabs>
          <w:tab w:val="left" w:pos="720"/>
        </w:tabs>
        <w:spacing w:line="240" w:lineRule="auto"/>
        <w:ind w:left="0"/>
        <w:rPr>
          <w:b/>
          <w:sz w:val="20"/>
        </w:rPr>
      </w:pPr>
    </w:p>
    <w:p w:rsidR="00E55AB8" w:rsidRDefault="000608A1" w:rsidP="00F80D6A">
      <w:pPr>
        <w:pStyle w:val="BodyTextIndent2"/>
        <w:tabs>
          <w:tab w:val="left" w:pos="720"/>
        </w:tabs>
        <w:spacing w:line="240" w:lineRule="auto"/>
        <w:ind w:left="0"/>
        <w:rPr>
          <w:rFonts w:ascii="Book Antiqua" w:hAnsi="Book Antiqua" w:cs="Courier New"/>
          <w:i/>
          <w:szCs w:val="22"/>
          <w:lang w:val="en-US"/>
        </w:rPr>
      </w:pPr>
      <w:r>
        <w:rPr>
          <w:b/>
          <w:sz w:val="20"/>
        </w:rPr>
        <w:t>Works Cited:</w:t>
      </w:r>
      <w:r>
        <w:rPr>
          <w:sz w:val="20"/>
        </w:rPr>
        <w:tab/>
      </w:r>
      <w:r>
        <w:rPr>
          <w:sz w:val="20"/>
        </w:rPr>
        <w:tab/>
      </w:r>
      <w:r w:rsidRPr="00E55AB8">
        <w:rPr>
          <w:rFonts w:ascii="Book Antiqua" w:hAnsi="Book Antiqua" w:cs="Courier New"/>
          <w:szCs w:val="22"/>
          <w:lang w:val="en-US"/>
        </w:rPr>
        <w:t xml:space="preserve">Barclay, Michael, et al. </w:t>
      </w:r>
      <w:r w:rsidRPr="00E55AB8">
        <w:rPr>
          <w:rFonts w:ascii="Book Antiqua" w:hAnsi="Book Antiqua" w:cs="Courier New"/>
          <w:i/>
          <w:szCs w:val="22"/>
          <w:lang w:val="en-US"/>
        </w:rPr>
        <w:t xml:space="preserve">Have Not Been the Same: The CanRock Renaissance, </w:t>
      </w:r>
    </w:p>
    <w:p w:rsidR="000608A1" w:rsidRPr="00E55AB8" w:rsidRDefault="00E55AB8" w:rsidP="00F80D6A">
      <w:pPr>
        <w:pStyle w:val="BodyTextIndent2"/>
        <w:tabs>
          <w:tab w:val="left" w:pos="720"/>
        </w:tabs>
        <w:spacing w:line="240" w:lineRule="auto"/>
        <w:ind w:left="0"/>
        <w:rPr>
          <w:rFonts w:ascii="Book Antiqua" w:hAnsi="Book Antiqua" w:cs="Courier New"/>
          <w:szCs w:val="22"/>
        </w:rPr>
      </w:pPr>
      <w:r>
        <w:rPr>
          <w:rFonts w:ascii="Book Antiqua" w:hAnsi="Book Antiqua" w:cs="Courier New"/>
          <w:i/>
          <w:szCs w:val="22"/>
          <w:lang w:val="en-US"/>
        </w:rPr>
        <w:tab/>
      </w:r>
      <w:r>
        <w:rPr>
          <w:rFonts w:ascii="Book Antiqua" w:hAnsi="Book Antiqua" w:cs="Courier New"/>
          <w:i/>
          <w:szCs w:val="22"/>
          <w:lang w:val="en-US"/>
        </w:rPr>
        <w:tab/>
      </w:r>
      <w:r>
        <w:rPr>
          <w:rFonts w:ascii="Book Antiqua" w:hAnsi="Book Antiqua" w:cs="Courier New"/>
          <w:i/>
          <w:szCs w:val="22"/>
          <w:lang w:val="en-US"/>
        </w:rPr>
        <w:tab/>
      </w:r>
      <w:r>
        <w:rPr>
          <w:rFonts w:ascii="Book Antiqua" w:hAnsi="Book Antiqua" w:cs="Courier New"/>
          <w:i/>
          <w:szCs w:val="22"/>
          <w:lang w:val="en-US"/>
        </w:rPr>
        <w:tab/>
      </w:r>
      <w:r>
        <w:rPr>
          <w:rFonts w:ascii="Book Antiqua" w:hAnsi="Book Antiqua" w:cs="Courier New"/>
          <w:i/>
          <w:szCs w:val="22"/>
          <w:lang w:val="en-US"/>
        </w:rPr>
        <w:tab/>
      </w:r>
      <w:r w:rsidR="000608A1" w:rsidRPr="00E55AB8">
        <w:rPr>
          <w:rFonts w:ascii="Book Antiqua" w:hAnsi="Book Antiqua" w:cs="Courier New"/>
          <w:i/>
          <w:szCs w:val="22"/>
          <w:lang w:val="en-US"/>
        </w:rPr>
        <w:t>1985-95</w:t>
      </w:r>
      <w:r w:rsidR="000608A1" w:rsidRPr="00E55AB8">
        <w:rPr>
          <w:rFonts w:ascii="Book Antiqua" w:hAnsi="Book Antiqua" w:cs="Courier New"/>
          <w:szCs w:val="22"/>
          <w:lang w:val="en-US"/>
        </w:rPr>
        <w:t>. Toronto: ECW, 2001.</w:t>
      </w:r>
      <w:r>
        <w:rPr>
          <w:rFonts w:ascii="Book Antiqua" w:hAnsi="Book Antiqua" w:cs="Courier New"/>
          <w:szCs w:val="22"/>
          <w:lang w:val="en-US"/>
        </w:rPr>
        <w:t xml:space="preserve"> Print.</w:t>
      </w:r>
    </w:p>
    <w:p w:rsidR="000608A1" w:rsidRPr="00FD347A" w:rsidRDefault="000608A1" w:rsidP="000608A1">
      <w:pPr>
        <w:rPr>
          <w:rFonts w:ascii="Arial" w:hAnsi="Arial" w:cs="Arial"/>
          <w:sz w:val="16"/>
          <w:szCs w:val="16"/>
        </w:rPr>
      </w:pPr>
    </w:p>
    <w:p w:rsidR="00012D2D" w:rsidRDefault="00012D2D" w:rsidP="00012D2D">
      <w:pPr>
        <w:rPr>
          <w:rFonts w:ascii="Arial" w:hAnsi="Arial" w:cs="Arial"/>
          <w:sz w:val="20"/>
          <w:szCs w:val="20"/>
        </w:rPr>
      </w:pPr>
      <w:r w:rsidRPr="004A662C">
        <w:rPr>
          <w:rFonts w:ascii="Arial" w:hAnsi="Arial" w:cs="Arial"/>
          <w:sz w:val="20"/>
          <w:szCs w:val="20"/>
        </w:rPr>
        <w:t xml:space="preserve">Note: for </w:t>
      </w:r>
      <w:r w:rsidRPr="004A662C">
        <w:rPr>
          <w:rFonts w:ascii="Arial" w:hAnsi="Arial" w:cs="Arial"/>
          <w:sz w:val="20"/>
          <w:szCs w:val="20"/>
          <w:u w:val="single"/>
        </w:rPr>
        <w:t>electronic books</w:t>
      </w:r>
      <w:r w:rsidRPr="004A662C">
        <w:rPr>
          <w:rFonts w:ascii="Arial" w:hAnsi="Arial" w:cs="Arial"/>
          <w:sz w:val="20"/>
          <w:szCs w:val="20"/>
        </w:rPr>
        <w:t>, see the example under the electronic materials section.</w:t>
      </w:r>
    </w:p>
    <w:p w:rsidR="001F006F" w:rsidRDefault="001F006F" w:rsidP="00C27115">
      <w:pPr>
        <w:rPr>
          <w:rFonts w:ascii="Arial" w:hAnsi="Arial" w:cs="Arial"/>
          <w:sz w:val="20"/>
          <w:szCs w:val="20"/>
        </w:rPr>
      </w:pPr>
    </w:p>
    <w:p w:rsidR="00FD347A" w:rsidRDefault="00FD347A" w:rsidP="00FD347A">
      <w:pPr>
        <w:pStyle w:val="BodyTextIndent2"/>
        <w:tabs>
          <w:tab w:val="left" w:pos="720"/>
        </w:tabs>
        <w:spacing w:line="240" w:lineRule="auto"/>
        <w:ind w:left="0"/>
        <w:jc w:val="center"/>
        <w:rPr>
          <w:b/>
          <w:sz w:val="20"/>
          <w:szCs w:val="20"/>
        </w:rPr>
      </w:pPr>
    </w:p>
    <w:p w:rsidR="00FD347A" w:rsidRPr="00FD6AD9" w:rsidRDefault="00FD347A" w:rsidP="00FD347A">
      <w:pPr>
        <w:pStyle w:val="BodyTextIndent2"/>
        <w:tabs>
          <w:tab w:val="left" w:pos="720"/>
        </w:tabs>
        <w:spacing w:line="240" w:lineRule="auto"/>
        <w:ind w:left="0"/>
        <w:jc w:val="center"/>
        <w:rPr>
          <w:b/>
          <w:sz w:val="20"/>
          <w:szCs w:val="20"/>
        </w:rPr>
      </w:pPr>
      <w:r>
        <w:rPr>
          <w:b/>
          <w:sz w:val="20"/>
          <w:szCs w:val="20"/>
        </w:rPr>
        <w:t>Edited, Translated or Compiled Book</w:t>
      </w:r>
    </w:p>
    <w:p w:rsidR="00FD347A" w:rsidRDefault="00FD347A" w:rsidP="00FD347A">
      <w:pPr>
        <w:rPr>
          <w:rFonts w:ascii="Arial" w:hAnsi="Arial" w:cs="Arial"/>
          <w:b/>
          <w:sz w:val="20"/>
          <w:szCs w:val="20"/>
        </w:rPr>
      </w:pPr>
    </w:p>
    <w:p w:rsidR="00FD347A" w:rsidRPr="00FD6AD9" w:rsidRDefault="00FD347A" w:rsidP="00FD347A">
      <w:pPr>
        <w:pStyle w:val="BodyTextIndent2"/>
        <w:tabs>
          <w:tab w:val="left" w:pos="720"/>
        </w:tabs>
        <w:spacing w:line="240" w:lineRule="auto"/>
        <w:ind w:left="0"/>
        <w:rPr>
          <w:rFonts w:ascii="Courier New" w:hAnsi="Courier New" w:cs="Courier New"/>
          <w:sz w:val="18"/>
          <w:szCs w:val="18"/>
        </w:rPr>
      </w:pPr>
      <w:r>
        <w:rPr>
          <w:b/>
          <w:sz w:val="20"/>
        </w:rPr>
        <w:t>In Text:</w:t>
      </w:r>
      <w:r>
        <w:rPr>
          <w:b/>
          <w:sz w:val="20"/>
        </w:rPr>
        <w:tab/>
      </w:r>
      <w:r>
        <w:rPr>
          <w:b/>
          <w:sz w:val="20"/>
        </w:rPr>
        <w:tab/>
      </w:r>
      <w:r>
        <w:rPr>
          <w:b/>
          <w:sz w:val="20"/>
        </w:rPr>
        <w:tab/>
      </w:r>
      <w:r>
        <w:rPr>
          <w:b/>
          <w:sz w:val="20"/>
        </w:rPr>
        <w:tab/>
      </w:r>
      <w:r w:rsidRPr="00AA67A5">
        <w:rPr>
          <w:rFonts w:ascii="Book Antiqua" w:hAnsi="Book Antiqua" w:cs="Courier New"/>
          <w:szCs w:val="22"/>
        </w:rPr>
        <w:t>(</w:t>
      </w:r>
      <w:r w:rsidR="001046E5">
        <w:rPr>
          <w:rFonts w:ascii="Book Antiqua" w:hAnsi="Book Antiqua" w:cs="Courier New"/>
          <w:szCs w:val="22"/>
        </w:rPr>
        <w:t>Greenspan</w:t>
      </w:r>
      <w:r w:rsidRPr="00AA67A5">
        <w:rPr>
          <w:rFonts w:ascii="Book Antiqua" w:hAnsi="Book Antiqua" w:cs="Courier New"/>
          <w:szCs w:val="22"/>
        </w:rPr>
        <w:t xml:space="preserve"> and </w:t>
      </w:r>
      <w:r w:rsidR="001046E5">
        <w:rPr>
          <w:rFonts w:ascii="Book Antiqua" w:hAnsi="Book Antiqua" w:cs="Courier New"/>
          <w:szCs w:val="22"/>
        </w:rPr>
        <w:t>Rosenberg</w:t>
      </w:r>
      <w:r w:rsidRPr="00AA67A5">
        <w:rPr>
          <w:rFonts w:ascii="Book Antiqua" w:hAnsi="Book Antiqua" w:cs="Courier New"/>
          <w:szCs w:val="22"/>
        </w:rPr>
        <w:t xml:space="preserve"> </w:t>
      </w:r>
      <w:r w:rsidR="001046E5">
        <w:rPr>
          <w:rFonts w:ascii="Book Antiqua" w:hAnsi="Book Antiqua" w:cs="Courier New"/>
          <w:szCs w:val="22"/>
        </w:rPr>
        <w:t>77</w:t>
      </w:r>
      <w:r w:rsidRPr="00AA67A5">
        <w:rPr>
          <w:rFonts w:ascii="Book Antiqua" w:hAnsi="Book Antiqua" w:cs="Courier New"/>
          <w:szCs w:val="22"/>
        </w:rPr>
        <w:t>)</w:t>
      </w:r>
    </w:p>
    <w:p w:rsidR="00FD347A" w:rsidRDefault="00FD347A" w:rsidP="00FD347A">
      <w:pPr>
        <w:pStyle w:val="BodyTextIndent2"/>
        <w:tabs>
          <w:tab w:val="left" w:pos="720"/>
        </w:tabs>
        <w:spacing w:line="240" w:lineRule="auto"/>
        <w:ind w:left="0"/>
        <w:rPr>
          <w:b/>
          <w:sz w:val="20"/>
        </w:rPr>
      </w:pPr>
    </w:p>
    <w:p w:rsidR="001046E5" w:rsidRDefault="00FD347A" w:rsidP="00FD347A">
      <w:pPr>
        <w:pStyle w:val="BodyTextIndent2"/>
        <w:tabs>
          <w:tab w:val="left" w:pos="720"/>
        </w:tabs>
        <w:spacing w:line="240" w:lineRule="auto"/>
        <w:ind w:left="0"/>
        <w:rPr>
          <w:rFonts w:ascii="Book Antiqua" w:hAnsi="Book Antiqua" w:cs="Courier New"/>
          <w:i/>
          <w:szCs w:val="22"/>
          <w:lang w:val="en-US"/>
        </w:rPr>
      </w:pPr>
      <w:r>
        <w:rPr>
          <w:b/>
          <w:sz w:val="20"/>
        </w:rPr>
        <w:t>Works Cited:</w:t>
      </w:r>
      <w:r>
        <w:rPr>
          <w:b/>
          <w:sz w:val="20"/>
        </w:rPr>
        <w:tab/>
      </w:r>
      <w:r>
        <w:rPr>
          <w:b/>
          <w:sz w:val="20"/>
        </w:rPr>
        <w:tab/>
      </w:r>
      <w:r w:rsidR="001046E5">
        <w:rPr>
          <w:rFonts w:ascii="Book Antiqua" w:hAnsi="Book Antiqua" w:cs="Courier New"/>
          <w:szCs w:val="22"/>
          <w:lang w:val="en-US"/>
        </w:rPr>
        <w:t>Greenspan</w:t>
      </w:r>
      <w:r w:rsidRPr="00AA67A5">
        <w:rPr>
          <w:rFonts w:ascii="Book Antiqua" w:hAnsi="Book Antiqua" w:cs="Courier New"/>
          <w:szCs w:val="22"/>
          <w:lang w:val="en-US"/>
        </w:rPr>
        <w:t xml:space="preserve">, </w:t>
      </w:r>
      <w:r w:rsidR="001046E5">
        <w:rPr>
          <w:rFonts w:ascii="Book Antiqua" w:hAnsi="Book Antiqua" w:cs="Courier New"/>
          <w:szCs w:val="22"/>
          <w:lang w:val="en-US"/>
        </w:rPr>
        <w:t>Edward</w:t>
      </w:r>
      <w:r w:rsidRPr="00AA67A5">
        <w:rPr>
          <w:rFonts w:ascii="Book Antiqua" w:hAnsi="Book Antiqua" w:cs="Courier New"/>
          <w:szCs w:val="22"/>
          <w:lang w:val="en-US"/>
        </w:rPr>
        <w:t xml:space="preserve">, and </w:t>
      </w:r>
      <w:r w:rsidR="001046E5">
        <w:rPr>
          <w:rFonts w:ascii="Book Antiqua" w:hAnsi="Book Antiqua" w:cs="Courier New"/>
          <w:szCs w:val="22"/>
          <w:lang w:val="en-US"/>
        </w:rPr>
        <w:t>Marc Rosenberg</w:t>
      </w:r>
      <w:r w:rsidRPr="00AA67A5">
        <w:rPr>
          <w:rFonts w:ascii="Book Antiqua" w:hAnsi="Book Antiqua" w:cs="Courier New"/>
          <w:szCs w:val="22"/>
          <w:lang w:val="en-US"/>
        </w:rPr>
        <w:t>, eds.</w:t>
      </w:r>
      <w:r w:rsidR="001046E5">
        <w:rPr>
          <w:rFonts w:ascii="Book Antiqua" w:hAnsi="Book Antiqua" w:cs="Courier New"/>
          <w:szCs w:val="22"/>
          <w:lang w:val="en-US"/>
        </w:rPr>
        <w:t xml:space="preserve"> </w:t>
      </w:r>
      <w:r w:rsidR="001046E5">
        <w:rPr>
          <w:rFonts w:ascii="Book Antiqua" w:hAnsi="Book Antiqua" w:cs="Courier New"/>
          <w:i/>
          <w:szCs w:val="22"/>
          <w:lang w:val="en-US"/>
        </w:rPr>
        <w:t xml:space="preserve">Martin’s Annual Criminal </w:t>
      </w:r>
    </w:p>
    <w:p w:rsidR="00FD347A" w:rsidRPr="00AA67A5" w:rsidRDefault="001046E5" w:rsidP="00FD347A">
      <w:pPr>
        <w:pStyle w:val="BodyTextIndent2"/>
        <w:tabs>
          <w:tab w:val="left" w:pos="720"/>
        </w:tabs>
        <w:spacing w:line="240" w:lineRule="auto"/>
        <w:ind w:left="0"/>
        <w:rPr>
          <w:rFonts w:ascii="Book Antiqua" w:hAnsi="Book Antiqua" w:cs="Courier New"/>
          <w:szCs w:val="22"/>
        </w:rPr>
      </w:pPr>
      <w:r>
        <w:rPr>
          <w:rFonts w:ascii="Book Antiqua" w:hAnsi="Book Antiqua" w:cs="Courier New"/>
          <w:i/>
          <w:szCs w:val="22"/>
          <w:lang w:val="en-US"/>
        </w:rPr>
        <w:tab/>
      </w:r>
      <w:r>
        <w:rPr>
          <w:rFonts w:ascii="Book Antiqua" w:hAnsi="Book Antiqua" w:cs="Courier New"/>
          <w:i/>
          <w:szCs w:val="22"/>
          <w:lang w:val="en-US"/>
        </w:rPr>
        <w:tab/>
      </w:r>
      <w:r>
        <w:rPr>
          <w:rFonts w:ascii="Book Antiqua" w:hAnsi="Book Antiqua" w:cs="Courier New"/>
          <w:i/>
          <w:szCs w:val="22"/>
          <w:lang w:val="en-US"/>
        </w:rPr>
        <w:tab/>
      </w:r>
      <w:r>
        <w:rPr>
          <w:rFonts w:ascii="Book Antiqua" w:hAnsi="Book Antiqua" w:cs="Courier New"/>
          <w:i/>
          <w:szCs w:val="22"/>
          <w:lang w:val="en-US"/>
        </w:rPr>
        <w:tab/>
      </w:r>
      <w:r>
        <w:rPr>
          <w:rFonts w:ascii="Book Antiqua" w:hAnsi="Book Antiqua" w:cs="Courier New"/>
          <w:i/>
          <w:szCs w:val="22"/>
          <w:lang w:val="en-US"/>
        </w:rPr>
        <w:tab/>
        <w:t>Code: Student Edition 2010</w:t>
      </w:r>
      <w:r w:rsidR="00FD347A" w:rsidRPr="00AA67A5">
        <w:rPr>
          <w:rFonts w:ascii="Book Antiqua" w:hAnsi="Book Antiqua" w:cs="Courier New"/>
          <w:szCs w:val="22"/>
          <w:lang w:val="en-US"/>
        </w:rPr>
        <w:t>.</w:t>
      </w:r>
      <w:r>
        <w:rPr>
          <w:rFonts w:ascii="Book Antiqua" w:hAnsi="Book Antiqua" w:cs="Courier New"/>
          <w:szCs w:val="22"/>
          <w:lang w:val="en-US"/>
        </w:rPr>
        <w:t xml:space="preserve"> Aurora</w:t>
      </w:r>
      <w:r w:rsidR="00FD347A" w:rsidRPr="00AA67A5">
        <w:rPr>
          <w:rFonts w:ascii="Book Antiqua" w:hAnsi="Book Antiqua" w:cs="Courier New"/>
          <w:szCs w:val="22"/>
          <w:lang w:val="en-US"/>
        </w:rPr>
        <w:t xml:space="preserve">: </w:t>
      </w:r>
      <w:r>
        <w:rPr>
          <w:rFonts w:ascii="Book Antiqua" w:hAnsi="Book Antiqua" w:cs="Courier New"/>
          <w:szCs w:val="22"/>
          <w:lang w:val="en-US"/>
        </w:rPr>
        <w:t xml:space="preserve"> Canada Law Book</w:t>
      </w:r>
      <w:r w:rsidR="00FD347A" w:rsidRPr="00AA67A5">
        <w:rPr>
          <w:rFonts w:ascii="Book Antiqua" w:hAnsi="Book Antiqua" w:cs="Courier New"/>
          <w:szCs w:val="22"/>
          <w:lang w:val="en-US"/>
        </w:rPr>
        <w:t xml:space="preserve">, </w:t>
      </w:r>
      <w:r>
        <w:rPr>
          <w:rFonts w:ascii="Book Antiqua" w:hAnsi="Book Antiqua" w:cs="Courier New"/>
          <w:szCs w:val="22"/>
          <w:lang w:val="en-US"/>
        </w:rPr>
        <w:t>2009</w:t>
      </w:r>
      <w:r w:rsidR="00FD347A" w:rsidRPr="00AA67A5">
        <w:rPr>
          <w:rFonts w:ascii="Book Antiqua" w:hAnsi="Book Antiqua" w:cs="Courier New"/>
          <w:szCs w:val="22"/>
          <w:lang w:val="en-US"/>
        </w:rPr>
        <w:t>.</w:t>
      </w:r>
      <w:r w:rsidR="00FD347A">
        <w:rPr>
          <w:rFonts w:ascii="Book Antiqua" w:hAnsi="Book Antiqua" w:cs="Courier New"/>
          <w:szCs w:val="22"/>
          <w:lang w:val="en-US"/>
        </w:rPr>
        <w:t xml:space="preserve"> Print.</w:t>
      </w:r>
    </w:p>
    <w:p w:rsidR="00FD347A" w:rsidRDefault="00FD347A" w:rsidP="00FD347A">
      <w:pPr>
        <w:rPr>
          <w:rFonts w:ascii="Arial" w:hAnsi="Arial" w:cs="Arial"/>
          <w:b/>
          <w:sz w:val="20"/>
          <w:szCs w:val="20"/>
        </w:rPr>
      </w:pPr>
    </w:p>
    <w:p w:rsidR="00FD347A" w:rsidRDefault="00FD347A" w:rsidP="00FD347A">
      <w:pPr>
        <w:pStyle w:val="BodyTextIndent2"/>
        <w:tabs>
          <w:tab w:val="left" w:pos="720"/>
        </w:tabs>
        <w:spacing w:line="240" w:lineRule="auto"/>
        <w:ind w:left="0"/>
        <w:rPr>
          <w:sz w:val="20"/>
        </w:rPr>
      </w:pPr>
      <w:r>
        <w:rPr>
          <w:sz w:val="20"/>
        </w:rPr>
        <w:t xml:space="preserve">When using an entire book that lists editors, translators or compilers on its title page use the appropriate abbreviation – </w:t>
      </w:r>
      <w:r w:rsidRPr="000B188E">
        <w:rPr>
          <w:sz w:val="20"/>
        </w:rPr>
        <w:t>ed</w:t>
      </w:r>
      <w:r w:rsidR="00A52E51">
        <w:rPr>
          <w:sz w:val="20"/>
        </w:rPr>
        <w:t>. (if only one editor), ed</w:t>
      </w:r>
      <w:r w:rsidRPr="000B188E">
        <w:rPr>
          <w:sz w:val="20"/>
        </w:rPr>
        <w:t>s.</w:t>
      </w:r>
      <w:r w:rsidR="00A52E51">
        <w:rPr>
          <w:sz w:val="20"/>
        </w:rPr>
        <w:t xml:space="preserve"> (if more than one editor is listed)</w:t>
      </w:r>
      <w:r w:rsidRPr="000B188E">
        <w:rPr>
          <w:sz w:val="20"/>
        </w:rPr>
        <w:t>, trans., or comps</w:t>
      </w:r>
      <w:r>
        <w:rPr>
          <w:sz w:val="20"/>
        </w:rPr>
        <w:t xml:space="preserve">. </w:t>
      </w:r>
    </w:p>
    <w:p w:rsidR="00425568" w:rsidRPr="00FD347A" w:rsidRDefault="00425568" w:rsidP="00C27115">
      <w:pPr>
        <w:rPr>
          <w:rFonts w:ascii="Arial" w:hAnsi="Arial" w:cs="Arial"/>
          <w:sz w:val="16"/>
          <w:szCs w:val="16"/>
        </w:rPr>
      </w:pPr>
    </w:p>
    <w:p w:rsidR="00FD347A" w:rsidRDefault="00FD347A" w:rsidP="00FD347A">
      <w:pPr>
        <w:rPr>
          <w:rFonts w:ascii="Arial" w:hAnsi="Arial" w:cs="Arial"/>
          <w:sz w:val="20"/>
          <w:szCs w:val="20"/>
        </w:rPr>
      </w:pPr>
      <w:r w:rsidRPr="004A662C">
        <w:rPr>
          <w:rFonts w:ascii="Arial" w:hAnsi="Arial" w:cs="Arial"/>
          <w:sz w:val="20"/>
          <w:szCs w:val="20"/>
        </w:rPr>
        <w:t xml:space="preserve">Note: for </w:t>
      </w:r>
      <w:r w:rsidRPr="004A662C">
        <w:rPr>
          <w:rFonts w:ascii="Arial" w:hAnsi="Arial" w:cs="Arial"/>
          <w:sz w:val="20"/>
          <w:szCs w:val="20"/>
          <w:u w:val="single"/>
        </w:rPr>
        <w:t>electronic books</w:t>
      </w:r>
      <w:r w:rsidRPr="004A662C">
        <w:rPr>
          <w:rFonts w:ascii="Arial" w:hAnsi="Arial" w:cs="Arial"/>
          <w:sz w:val="20"/>
          <w:szCs w:val="20"/>
        </w:rPr>
        <w:t>, see the example under the electronic materials section.</w:t>
      </w:r>
    </w:p>
    <w:p w:rsidR="00FD347A" w:rsidRDefault="00FD347A" w:rsidP="00FD347A">
      <w:pPr>
        <w:rPr>
          <w:rFonts w:ascii="Arial" w:hAnsi="Arial" w:cs="Arial"/>
          <w:b/>
          <w:sz w:val="20"/>
          <w:szCs w:val="20"/>
        </w:rPr>
      </w:pPr>
    </w:p>
    <w:p w:rsidR="00FD347A" w:rsidRDefault="00FD347A" w:rsidP="00FD347A">
      <w:pPr>
        <w:rPr>
          <w:rFonts w:ascii="Arial" w:hAnsi="Arial" w:cs="Arial"/>
          <w:b/>
          <w:sz w:val="20"/>
          <w:szCs w:val="20"/>
        </w:rPr>
      </w:pPr>
    </w:p>
    <w:p w:rsidR="00FD347A" w:rsidRDefault="00FD347A" w:rsidP="00FD347A">
      <w:pPr>
        <w:jc w:val="center"/>
        <w:rPr>
          <w:rFonts w:ascii="Arial" w:hAnsi="Arial" w:cs="Arial"/>
          <w:b/>
          <w:sz w:val="20"/>
          <w:szCs w:val="20"/>
        </w:rPr>
      </w:pPr>
      <w:r>
        <w:rPr>
          <w:rFonts w:ascii="Arial" w:hAnsi="Arial" w:cs="Arial"/>
          <w:b/>
          <w:sz w:val="20"/>
          <w:szCs w:val="20"/>
        </w:rPr>
        <w:t>Article or Chapter in an Edited Book</w:t>
      </w:r>
    </w:p>
    <w:p w:rsidR="00FD347A" w:rsidRDefault="00FD347A" w:rsidP="00FD347A">
      <w:pPr>
        <w:jc w:val="center"/>
        <w:rPr>
          <w:rFonts w:ascii="Arial" w:hAnsi="Arial" w:cs="Arial"/>
          <w:b/>
          <w:sz w:val="20"/>
          <w:szCs w:val="20"/>
        </w:rPr>
      </w:pPr>
    </w:p>
    <w:p w:rsidR="00FD347A" w:rsidRPr="007464F6" w:rsidRDefault="00FD347A" w:rsidP="00FD347A">
      <w:pPr>
        <w:pStyle w:val="BodyTextIndent2"/>
        <w:ind w:left="0"/>
        <w:rPr>
          <w:rFonts w:ascii="Courier New" w:hAnsi="Courier New" w:cs="Courier New"/>
          <w:bCs w:val="0"/>
          <w:sz w:val="18"/>
        </w:rPr>
      </w:pPr>
      <w:r w:rsidRPr="007464F6">
        <w:rPr>
          <w:b/>
          <w:sz w:val="20"/>
          <w:szCs w:val="20"/>
        </w:rPr>
        <w:t>In Text:</w:t>
      </w:r>
      <w:r w:rsidRPr="007464F6">
        <w:rPr>
          <w:b/>
          <w:sz w:val="20"/>
          <w:szCs w:val="20"/>
        </w:rPr>
        <w:tab/>
      </w:r>
      <w:r w:rsidRPr="007464F6">
        <w:rPr>
          <w:b/>
          <w:sz w:val="20"/>
          <w:szCs w:val="20"/>
        </w:rPr>
        <w:tab/>
      </w:r>
      <w:r w:rsidRPr="007464F6">
        <w:rPr>
          <w:b/>
          <w:sz w:val="20"/>
          <w:szCs w:val="20"/>
        </w:rPr>
        <w:tab/>
      </w:r>
      <w:r w:rsidRPr="007464F6">
        <w:rPr>
          <w:rFonts w:ascii="Book Antiqua" w:hAnsi="Book Antiqua" w:cs="Courier New"/>
          <w:bCs w:val="0"/>
          <w:szCs w:val="22"/>
        </w:rPr>
        <w:t>(Naremore 266)</w:t>
      </w:r>
    </w:p>
    <w:p w:rsidR="00FD347A" w:rsidRDefault="00FD347A" w:rsidP="00FD347A">
      <w:pPr>
        <w:pStyle w:val="citation1"/>
        <w:spacing w:after="0" w:line="240" w:lineRule="auto"/>
        <w:ind w:left="2160" w:hanging="2160"/>
        <w:rPr>
          <w:rFonts w:ascii="Book Antiqua" w:hAnsi="Book Antiqua" w:cs="Courier New"/>
          <w:i/>
          <w:sz w:val="22"/>
          <w:szCs w:val="22"/>
        </w:rPr>
      </w:pPr>
      <w:r>
        <w:rPr>
          <w:rFonts w:ascii="Arial" w:hAnsi="Arial" w:cs="Arial"/>
          <w:b/>
          <w:sz w:val="20"/>
          <w:szCs w:val="20"/>
        </w:rPr>
        <w:t>Works Cited:</w:t>
      </w:r>
      <w:r>
        <w:tab/>
      </w:r>
      <w:r w:rsidRPr="005C411D">
        <w:rPr>
          <w:rFonts w:ascii="Book Antiqua" w:hAnsi="Book Antiqua" w:cs="Courier New"/>
          <w:sz w:val="22"/>
          <w:szCs w:val="22"/>
        </w:rPr>
        <w:t xml:space="preserve">Naremore, James. “Hitchcock at the Margins of Noir.” </w:t>
      </w:r>
      <w:r w:rsidRPr="005C411D">
        <w:rPr>
          <w:rFonts w:ascii="Book Antiqua" w:hAnsi="Book Antiqua" w:cs="Courier New"/>
          <w:i/>
          <w:sz w:val="22"/>
          <w:szCs w:val="22"/>
        </w:rPr>
        <w:t xml:space="preserve">Alfred Hitchcock: </w:t>
      </w:r>
    </w:p>
    <w:p w:rsidR="00FD347A" w:rsidRDefault="00FD347A" w:rsidP="00FD347A">
      <w:pPr>
        <w:pStyle w:val="citation1"/>
        <w:spacing w:after="0" w:line="240" w:lineRule="auto"/>
        <w:ind w:left="2160" w:hanging="2160"/>
        <w:rPr>
          <w:rFonts w:ascii="Book Antiqua" w:hAnsi="Book Antiqua" w:cs="Courier New"/>
          <w:sz w:val="22"/>
          <w:szCs w:val="22"/>
        </w:rPr>
      </w:pPr>
      <w:r>
        <w:rPr>
          <w:rFonts w:ascii="Arial" w:hAnsi="Arial" w:cs="Arial"/>
          <w:b/>
          <w:sz w:val="20"/>
          <w:szCs w:val="20"/>
        </w:rPr>
        <w:tab/>
      </w:r>
      <w:r>
        <w:rPr>
          <w:rFonts w:ascii="Arial" w:hAnsi="Arial" w:cs="Arial"/>
          <w:b/>
          <w:sz w:val="20"/>
          <w:szCs w:val="20"/>
        </w:rPr>
        <w:tab/>
      </w:r>
      <w:r w:rsidRPr="005C411D">
        <w:rPr>
          <w:rFonts w:ascii="Book Antiqua" w:hAnsi="Book Antiqua" w:cs="Courier New"/>
          <w:i/>
          <w:sz w:val="22"/>
          <w:szCs w:val="22"/>
        </w:rPr>
        <w:t>Centenary Essays</w:t>
      </w:r>
      <w:r w:rsidRPr="005C411D">
        <w:rPr>
          <w:rFonts w:ascii="Book Antiqua" w:hAnsi="Book Antiqua" w:cs="Courier New"/>
          <w:sz w:val="22"/>
          <w:szCs w:val="22"/>
        </w:rPr>
        <w:t xml:space="preserve">. Ed. Richard Allen and S. Ishii-Gonzales. London: </w:t>
      </w:r>
    </w:p>
    <w:p w:rsidR="00FD347A" w:rsidRDefault="00FD347A" w:rsidP="00FD347A">
      <w:pPr>
        <w:pStyle w:val="citation1"/>
        <w:spacing w:after="0" w:line="240" w:lineRule="auto"/>
        <w:ind w:left="2160" w:hanging="2160"/>
        <w:rPr>
          <w:rFonts w:ascii="Book Antiqua" w:hAnsi="Book Antiqua" w:cs="Courier New"/>
          <w:sz w:val="22"/>
          <w:szCs w:val="22"/>
        </w:rPr>
      </w:pPr>
      <w:r>
        <w:rPr>
          <w:rFonts w:ascii="Book Antiqua" w:hAnsi="Book Antiqua" w:cs="Courier New"/>
          <w:i/>
          <w:sz w:val="22"/>
          <w:szCs w:val="22"/>
        </w:rPr>
        <w:tab/>
      </w:r>
      <w:r>
        <w:rPr>
          <w:rFonts w:ascii="Book Antiqua" w:hAnsi="Book Antiqua" w:cs="Courier New"/>
          <w:i/>
          <w:sz w:val="22"/>
          <w:szCs w:val="22"/>
        </w:rPr>
        <w:tab/>
      </w:r>
      <w:r w:rsidRPr="005C411D">
        <w:rPr>
          <w:rFonts w:ascii="Book Antiqua" w:hAnsi="Book Antiqua" w:cs="Courier New"/>
          <w:sz w:val="22"/>
          <w:szCs w:val="22"/>
        </w:rPr>
        <w:t>BFI, 1999. 263-77. Print.</w:t>
      </w:r>
    </w:p>
    <w:p w:rsidR="00FD347A" w:rsidRPr="00FD347A" w:rsidRDefault="00FD347A" w:rsidP="00FD347A">
      <w:pPr>
        <w:pStyle w:val="citation1"/>
        <w:spacing w:after="0" w:line="240" w:lineRule="auto"/>
        <w:ind w:left="2160" w:hanging="2160"/>
        <w:rPr>
          <w:rFonts w:ascii="Book Antiqua" w:hAnsi="Book Antiqua" w:cs="Courier New"/>
          <w:sz w:val="16"/>
          <w:szCs w:val="16"/>
          <w:u w:val="single"/>
        </w:rPr>
      </w:pPr>
    </w:p>
    <w:p w:rsidR="00FD347A" w:rsidRDefault="00A52E51" w:rsidP="00FD347A">
      <w:pPr>
        <w:rPr>
          <w:rFonts w:ascii="Arial" w:hAnsi="Arial" w:cs="Arial"/>
          <w:sz w:val="20"/>
          <w:szCs w:val="20"/>
        </w:rPr>
      </w:pPr>
      <w:r>
        <w:rPr>
          <w:rFonts w:ascii="Arial" w:hAnsi="Arial" w:cs="Arial"/>
          <w:sz w:val="20"/>
          <w:szCs w:val="20"/>
        </w:rPr>
        <w:t xml:space="preserve">The editor </w:t>
      </w:r>
      <w:r w:rsidR="00FD347A">
        <w:rPr>
          <w:rFonts w:ascii="Arial" w:hAnsi="Arial" w:cs="Arial"/>
          <w:sz w:val="20"/>
          <w:szCs w:val="20"/>
        </w:rPr>
        <w:t xml:space="preserve">is listed after the book title, with the abbreviation ‘Ed.’ </w:t>
      </w:r>
      <w:r>
        <w:rPr>
          <w:rFonts w:ascii="Arial" w:hAnsi="Arial" w:cs="Arial"/>
          <w:sz w:val="20"/>
          <w:szCs w:val="20"/>
        </w:rPr>
        <w:t xml:space="preserve">(even if there is more than one editor still use ‘Ed.’). </w:t>
      </w:r>
      <w:r w:rsidR="00FD347A">
        <w:rPr>
          <w:rFonts w:ascii="Arial" w:hAnsi="Arial" w:cs="Arial"/>
          <w:sz w:val="20"/>
          <w:szCs w:val="20"/>
        </w:rPr>
        <w:t xml:space="preserve">List the page numbers of the article or chapter after the year of publication. </w:t>
      </w:r>
      <w:r w:rsidR="00FD347A" w:rsidRPr="004A662C">
        <w:rPr>
          <w:rFonts w:ascii="Arial" w:hAnsi="Arial" w:cs="Arial"/>
          <w:sz w:val="20"/>
          <w:szCs w:val="20"/>
        </w:rPr>
        <w:t xml:space="preserve">Note: for </w:t>
      </w:r>
      <w:r w:rsidR="00FD347A" w:rsidRPr="004A662C">
        <w:rPr>
          <w:rFonts w:ascii="Arial" w:hAnsi="Arial" w:cs="Arial"/>
          <w:sz w:val="20"/>
          <w:szCs w:val="20"/>
          <w:u w:val="single"/>
        </w:rPr>
        <w:t>electronic books</w:t>
      </w:r>
      <w:r w:rsidR="00FD347A" w:rsidRPr="004A662C">
        <w:rPr>
          <w:rFonts w:ascii="Arial" w:hAnsi="Arial" w:cs="Arial"/>
          <w:sz w:val="20"/>
          <w:szCs w:val="20"/>
        </w:rPr>
        <w:t>, see the example under the electronic materials section.</w:t>
      </w:r>
    </w:p>
    <w:p w:rsidR="00FD347A" w:rsidRDefault="00FD347A" w:rsidP="00FD347A">
      <w:pPr>
        <w:rPr>
          <w:rFonts w:ascii="Arial" w:hAnsi="Arial" w:cs="Arial"/>
          <w:sz w:val="20"/>
          <w:szCs w:val="20"/>
        </w:rPr>
      </w:pPr>
    </w:p>
    <w:p w:rsidR="00FD347A" w:rsidRDefault="00FD347A" w:rsidP="00FD347A">
      <w:pPr>
        <w:jc w:val="center"/>
        <w:rPr>
          <w:rFonts w:ascii="Arial" w:hAnsi="Arial" w:cs="Arial"/>
          <w:b/>
          <w:sz w:val="20"/>
          <w:szCs w:val="20"/>
        </w:rPr>
      </w:pPr>
      <w:r>
        <w:rPr>
          <w:rFonts w:ascii="Arial" w:hAnsi="Arial" w:cs="Arial"/>
          <w:b/>
          <w:sz w:val="20"/>
          <w:szCs w:val="20"/>
        </w:rPr>
        <w:t>Government Document</w:t>
      </w:r>
    </w:p>
    <w:p w:rsidR="00FD347A" w:rsidRDefault="00FD347A" w:rsidP="00FD347A">
      <w:pPr>
        <w:jc w:val="center"/>
        <w:rPr>
          <w:rFonts w:ascii="Arial" w:hAnsi="Arial" w:cs="Arial"/>
          <w:b/>
          <w:sz w:val="20"/>
          <w:szCs w:val="20"/>
        </w:rPr>
      </w:pPr>
    </w:p>
    <w:p w:rsidR="00FD347A" w:rsidRDefault="00FD347A" w:rsidP="00FD347A">
      <w:pPr>
        <w:rPr>
          <w:rFonts w:ascii="Arial" w:hAnsi="Arial" w:cs="Arial"/>
          <w:sz w:val="20"/>
        </w:rPr>
      </w:pPr>
      <w:r>
        <w:rPr>
          <w:rFonts w:ascii="Arial" w:hAnsi="Arial" w:cs="Arial"/>
          <w:sz w:val="20"/>
          <w:szCs w:val="20"/>
        </w:rPr>
        <w:t xml:space="preserve">Government documents may have individual authors (see example below) or may have an entire department as an author (see the section below entitled ‘Group as Author’). The government department may be the publisher and the </w:t>
      </w:r>
      <w:r w:rsidRPr="004C2D89">
        <w:rPr>
          <w:rFonts w:ascii="Arial" w:hAnsi="Arial" w:cs="Arial"/>
          <w:sz w:val="20"/>
        </w:rPr>
        <w:t xml:space="preserve">place of publication </w:t>
      </w:r>
      <w:r>
        <w:rPr>
          <w:rFonts w:ascii="Arial" w:hAnsi="Arial" w:cs="Arial"/>
          <w:sz w:val="20"/>
        </w:rPr>
        <w:t>may be</w:t>
      </w:r>
      <w:r w:rsidRPr="004C2D89">
        <w:rPr>
          <w:rFonts w:ascii="Arial" w:hAnsi="Arial" w:cs="Arial"/>
          <w:sz w:val="20"/>
        </w:rPr>
        <w:t xml:space="preserve"> the city of the </w:t>
      </w:r>
      <w:r>
        <w:rPr>
          <w:rFonts w:ascii="Arial" w:hAnsi="Arial" w:cs="Arial"/>
          <w:sz w:val="20"/>
        </w:rPr>
        <w:t>department’s</w:t>
      </w:r>
      <w:r w:rsidRPr="004C2D89">
        <w:rPr>
          <w:rFonts w:ascii="Arial" w:hAnsi="Arial" w:cs="Arial"/>
          <w:sz w:val="20"/>
        </w:rPr>
        <w:t xml:space="preserve"> head office.</w:t>
      </w:r>
    </w:p>
    <w:p w:rsidR="00FD347A" w:rsidRDefault="00FD347A" w:rsidP="00FD347A">
      <w:pPr>
        <w:rPr>
          <w:rFonts w:ascii="Arial" w:hAnsi="Arial" w:cs="Arial"/>
          <w:sz w:val="20"/>
        </w:rPr>
      </w:pPr>
    </w:p>
    <w:p w:rsidR="00FD347A" w:rsidRPr="00425568" w:rsidRDefault="00FD347A" w:rsidP="00FD347A">
      <w:pPr>
        <w:rPr>
          <w:rFonts w:ascii="Book Antiqua" w:hAnsi="Book Antiqua" w:cs="Arial"/>
          <w:sz w:val="22"/>
          <w:szCs w:val="22"/>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425568">
        <w:rPr>
          <w:rFonts w:ascii="Book Antiqua" w:hAnsi="Book Antiqua" w:cs="Arial"/>
          <w:sz w:val="22"/>
          <w:szCs w:val="22"/>
        </w:rPr>
        <w:t>(Fitzgerald 33)</w:t>
      </w:r>
    </w:p>
    <w:p w:rsidR="00FD347A" w:rsidRDefault="00FD347A" w:rsidP="00FD347A">
      <w:pPr>
        <w:rPr>
          <w:rFonts w:ascii="Arial" w:hAnsi="Arial" w:cs="Arial"/>
          <w:b/>
          <w:sz w:val="20"/>
          <w:szCs w:val="20"/>
        </w:rPr>
      </w:pPr>
    </w:p>
    <w:p w:rsidR="00FD347A" w:rsidRDefault="00FD347A" w:rsidP="00FD347A">
      <w:pPr>
        <w:rPr>
          <w:rFonts w:ascii="Book Antiqua" w:hAnsi="Book Antiqua" w:cs="Arial"/>
          <w:i/>
          <w:sz w:val="22"/>
          <w:szCs w:val="22"/>
        </w:rPr>
      </w:pPr>
      <w:r>
        <w:rPr>
          <w:rFonts w:ascii="Arial" w:hAnsi="Arial" w:cs="Arial"/>
          <w:b/>
          <w:sz w:val="20"/>
          <w:szCs w:val="20"/>
        </w:rPr>
        <w:t>Works Cited:</w:t>
      </w:r>
      <w:r>
        <w:rPr>
          <w:rFonts w:ascii="Arial" w:hAnsi="Arial" w:cs="Arial"/>
          <w:b/>
          <w:sz w:val="20"/>
          <w:szCs w:val="20"/>
        </w:rPr>
        <w:tab/>
      </w:r>
      <w:r>
        <w:rPr>
          <w:rFonts w:ascii="Arial" w:hAnsi="Arial" w:cs="Arial"/>
          <w:b/>
          <w:sz w:val="20"/>
          <w:szCs w:val="20"/>
        </w:rPr>
        <w:tab/>
      </w:r>
      <w:r>
        <w:rPr>
          <w:rFonts w:ascii="Book Antiqua" w:hAnsi="Book Antiqua" w:cs="Arial"/>
          <w:sz w:val="22"/>
          <w:szCs w:val="22"/>
        </w:rPr>
        <w:t>Fitzgerald, Robi</w:t>
      </w:r>
      <w:r w:rsidRPr="00425568">
        <w:rPr>
          <w:rFonts w:ascii="Book Antiqua" w:hAnsi="Book Antiqua" w:cs="Arial"/>
          <w:sz w:val="22"/>
          <w:szCs w:val="22"/>
        </w:rPr>
        <w:t xml:space="preserve">n. </w:t>
      </w:r>
      <w:r>
        <w:rPr>
          <w:rFonts w:ascii="Book Antiqua" w:hAnsi="Book Antiqua" w:cs="Arial"/>
          <w:i/>
          <w:sz w:val="22"/>
          <w:szCs w:val="22"/>
        </w:rPr>
        <w:t xml:space="preserve">Fear of Crime and the Neighbourhood Context in Canadian </w:t>
      </w:r>
    </w:p>
    <w:p w:rsidR="00FD347A" w:rsidRPr="00425568" w:rsidRDefault="00FD347A" w:rsidP="00FD347A">
      <w:pPr>
        <w:rPr>
          <w:rFonts w:ascii="Book Antiqua" w:hAnsi="Book Antiqua" w:cs="Arial"/>
          <w:sz w:val="22"/>
          <w:szCs w:val="22"/>
        </w:rPr>
      </w:pPr>
      <w:r>
        <w:rPr>
          <w:rFonts w:ascii="Book Antiqua" w:hAnsi="Book Antiqua" w:cs="Arial"/>
          <w:i/>
          <w:sz w:val="22"/>
          <w:szCs w:val="22"/>
        </w:rPr>
        <w:tab/>
      </w:r>
      <w:r>
        <w:rPr>
          <w:rFonts w:ascii="Book Antiqua" w:hAnsi="Book Antiqua" w:cs="Arial"/>
          <w:i/>
          <w:sz w:val="22"/>
          <w:szCs w:val="22"/>
        </w:rPr>
        <w:tab/>
      </w:r>
      <w:r>
        <w:rPr>
          <w:rFonts w:ascii="Book Antiqua" w:hAnsi="Book Antiqua" w:cs="Arial"/>
          <w:i/>
          <w:sz w:val="22"/>
          <w:szCs w:val="22"/>
        </w:rPr>
        <w:tab/>
      </w:r>
      <w:r>
        <w:rPr>
          <w:rFonts w:ascii="Book Antiqua" w:hAnsi="Book Antiqua" w:cs="Arial"/>
          <w:i/>
          <w:sz w:val="22"/>
          <w:szCs w:val="22"/>
        </w:rPr>
        <w:tab/>
        <w:t>Cities.</w:t>
      </w:r>
      <w:r>
        <w:rPr>
          <w:rFonts w:ascii="Book Antiqua" w:hAnsi="Book Antiqua" w:cs="Arial"/>
          <w:sz w:val="22"/>
          <w:szCs w:val="22"/>
        </w:rPr>
        <w:t xml:space="preserve"> Ottawa: Statistics Canada, 2008. Print.</w:t>
      </w:r>
    </w:p>
    <w:p w:rsidR="00FD347A" w:rsidRDefault="00FD347A" w:rsidP="00FD347A">
      <w:pPr>
        <w:rPr>
          <w:rFonts w:ascii="Arial" w:hAnsi="Arial" w:cs="Arial"/>
          <w:sz w:val="20"/>
          <w:szCs w:val="20"/>
        </w:rPr>
      </w:pPr>
    </w:p>
    <w:p w:rsidR="00FD347A" w:rsidRDefault="00FD347A" w:rsidP="00FD347A">
      <w:pPr>
        <w:rPr>
          <w:rFonts w:ascii="Arial" w:hAnsi="Arial" w:cs="Arial"/>
          <w:sz w:val="20"/>
          <w:szCs w:val="20"/>
        </w:rPr>
      </w:pPr>
      <w:r w:rsidRPr="004A662C">
        <w:rPr>
          <w:rFonts w:ascii="Arial" w:hAnsi="Arial" w:cs="Arial"/>
          <w:sz w:val="20"/>
          <w:szCs w:val="20"/>
        </w:rPr>
        <w:t xml:space="preserve">Note: for </w:t>
      </w:r>
      <w:r>
        <w:rPr>
          <w:rFonts w:ascii="Arial" w:hAnsi="Arial" w:cs="Arial"/>
          <w:sz w:val="20"/>
          <w:szCs w:val="20"/>
        </w:rPr>
        <w:t xml:space="preserve">an </w:t>
      </w:r>
      <w:r>
        <w:rPr>
          <w:rFonts w:ascii="Arial" w:hAnsi="Arial" w:cs="Arial"/>
          <w:sz w:val="20"/>
          <w:szCs w:val="20"/>
          <w:u w:val="single"/>
        </w:rPr>
        <w:t>online version</w:t>
      </w:r>
      <w:r w:rsidRPr="004A662C">
        <w:rPr>
          <w:rFonts w:ascii="Arial" w:hAnsi="Arial" w:cs="Arial"/>
          <w:sz w:val="20"/>
          <w:szCs w:val="20"/>
        </w:rPr>
        <w:t>, see the example under the electronic materials section.</w:t>
      </w:r>
    </w:p>
    <w:p w:rsidR="00012D2D" w:rsidRDefault="00012D2D" w:rsidP="00C27115">
      <w:pPr>
        <w:rPr>
          <w:rFonts w:ascii="Arial" w:hAnsi="Arial" w:cs="Arial"/>
          <w:sz w:val="20"/>
          <w:szCs w:val="20"/>
        </w:rPr>
      </w:pPr>
    </w:p>
    <w:p w:rsidR="00FD347A" w:rsidRDefault="00FD347A" w:rsidP="00C27115">
      <w:pPr>
        <w:rPr>
          <w:rFonts w:ascii="Arial" w:hAnsi="Arial" w:cs="Arial"/>
          <w:sz w:val="20"/>
          <w:szCs w:val="20"/>
        </w:rPr>
      </w:pPr>
    </w:p>
    <w:p w:rsidR="00F80D6A" w:rsidRDefault="00F80D6A" w:rsidP="00F80D6A">
      <w:pPr>
        <w:jc w:val="center"/>
        <w:rPr>
          <w:rFonts w:ascii="Arial" w:hAnsi="Arial" w:cs="Arial"/>
          <w:b/>
          <w:sz w:val="20"/>
          <w:szCs w:val="20"/>
        </w:rPr>
      </w:pPr>
      <w:r>
        <w:rPr>
          <w:rFonts w:ascii="Arial" w:hAnsi="Arial" w:cs="Arial"/>
          <w:b/>
          <w:sz w:val="20"/>
          <w:szCs w:val="20"/>
        </w:rPr>
        <w:t>Group as Author</w:t>
      </w:r>
    </w:p>
    <w:p w:rsidR="00F80D6A" w:rsidRDefault="00F80D6A" w:rsidP="00F80D6A">
      <w:pPr>
        <w:jc w:val="center"/>
        <w:rPr>
          <w:rFonts w:ascii="Arial" w:hAnsi="Arial" w:cs="Arial"/>
          <w:b/>
          <w:sz w:val="20"/>
          <w:szCs w:val="20"/>
        </w:rPr>
      </w:pPr>
      <w:r>
        <w:rPr>
          <w:rFonts w:ascii="Arial" w:hAnsi="Arial" w:cs="Arial"/>
          <w:b/>
          <w:sz w:val="20"/>
          <w:szCs w:val="20"/>
        </w:rPr>
        <w:t>(government agency, associations, corporations, etc.)</w:t>
      </w:r>
    </w:p>
    <w:p w:rsidR="00F80D6A" w:rsidRDefault="00F80D6A" w:rsidP="00F80D6A">
      <w:pPr>
        <w:rPr>
          <w:rFonts w:ascii="Arial" w:hAnsi="Arial" w:cs="Arial"/>
          <w:b/>
          <w:sz w:val="20"/>
          <w:szCs w:val="20"/>
        </w:rPr>
      </w:pPr>
    </w:p>
    <w:p w:rsidR="00F80D6A" w:rsidRDefault="00F80D6A" w:rsidP="00F80D6A">
      <w:pPr>
        <w:rPr>
          <w:rFonts w:ascii="Arial" w:hAnsi="Arial" w:cs="Arial"/>
          <w:sz w:val="20"/>
          <w:szCs w:val="20"/>
        </w:rPr>
      </w:pPr>
      <w:r>
        <w:rPr>
          <w:rFonts w:ascii="Arial" w:hAnsi="Arial" w:cs="Arial"/>
          <w:sz w:val="20"/>
          <w:szCs w:val="20"/>
        </w:rPr>
        <w:t>When citing a group author, the full form of the group’s name is written out in the text citation. It is often better, however, to include a long name in the text, so that the read</w:t>
      </w:r>
      <w:r w:rsidR="00951CEB">
        <w:rPr>
          <w:rFonts w:ascii="Arial" w:hAnsi="Arial" w:cs="Arial"/>
          <w:sz w:val="20"/>
          <w:szCs w:val="20"/>
        </w:rPr>
        <w:t>er</w:t>
      </w:r>
      <w:r>
        <w:rPr>
          <w:rFonts w:ascii="Arial" w:hAnsi="Arial" w:cs="Arial"/>
          <w:sz w:val="20"/>
          <w:szCs w:val="20"/>
        </w:rPr>
        <w:t xml:space="preserve"> is not interrupted with an extended parenthetical reference</w:t>
      </w:r>
      <w:r w:rsidR="00252B44">
        <w:rPr>
          <w:rFonts w:ascii="Arial" w:hAnsi="Arial" w:cs="Arial"/>
          <w:sz w:val="20"/>
          <w:szCs w:val="20"/>
        </w:rPr>
        <w:t xml:space="preserve"> (the </w:t>
      </w:r>
      <w:r w:rsidR="00425568">
        <w:rPr>
          <w:rFonts w:ascii="Arial" w:hAnsi="Arial" w:cs="Arial"/>
          <w:sz w:val="20"/>
          <w:szCs w:val="20"/>
        </w:rPr>
        <w:t xml:space="preserve">first </w:t>
      </w:r>
      <w:r w:rsidR="00252B44">
        <w:rPr>
          <w:rFonts w:ascii="Arial" w:hAnsi="Arial" w:cs="Arial"/>
          <w:sz w:val="20"/>
          <w:szCs w:val="20"/>
        </w:rPr>
        <w:t>example below uses a long parenthetical citation)</w:t>
      </w:r>
      <w:r>
        <w:rPr>
          <w:rFonts w:ascii="Arial" w:hAnsi="Arial" w:cs="Arial"/>
          <w:sz w:val="20"/>
          <w:szCs w:val="20"/>
        </w:rPr>
        <w:t>.</w:t>
      </w:r>
    </w:p>
    <w:p w:rsidR="00F80D6A" w:rsidRDefault="00F80D6A" w:rsidP="00F80D6A"/>
    <w:p w:rsidR="00C515DD" w:rsidRDefault="00F80D6A" w:rsidP="00425568">
      <w:pPr>
        <w:ind w:left="1440" w:hanging="1440"/>
        <w:rPr>
          <w:rFonts w:ascii="Book Antiqua" w:hAnsi="Book Antiqua" w:cs="Courier New"/>
          <w:sz w:val="22"/>
          <w:szCs w:val="22"/>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sidRPr="00425568">
        <w:rPr>
          <w:rFonts w:ascii="Book Antiqua" w:hAnsi="Book Antiqua" w:cs="Courier New"/>
          <w:sz w:val="22"/>
          <w:szCs w:val="22"/>
        </w:rPr>
        <w:t>Canada was the first nation to ratify the treaty (Canada</w:t>
      </w:r>
      <w:r w:rsidR="003B6E7D" w:rsidRPr="00425568">
        <w:rPr>
          <w:rFonts w:ascii="Book Antiqua" w:hAnsi="Book Antiqua" w:cs="Courier New"/>
          <w:sz w:val="22"/>
          <w:szCs w:val="22"/>
        </w:rPr>
        <w:t>.</w:t>
      </w:r>
      <w:r w:rsidR="00425568">
        <w:rPr>
          <w:rFonts w:ascii="Book Antiqua" w:hAnsi="Book Antiqua" w:cs="Courier New"/>
          <w:sz w:val="22"/>
          <w:szCs w:val="22"/>
        </w:rPr>
        <w:t xml:space="preserve"> Dept. of </w:t>
      </w:r>
      <w:r w:rsidR="00252B44" w:rsidRPr="00425568">
        <w:rPr>
          <w:rFonts w:ascii="Book Antiqua" w:hAnsi="Book Antiqua" w:cs="Courier New"/>
          <w:sz w:val="22"/>
          <w:szCs w:val="22"/>
        </w:rPr>
        <w:t xml:space="preserve">Foreign </w:t>
      </w:r>
    </w:p>
    <w:p w:rsidR="00F80D6A" w:rsidRPr="00425568" w:rsidRDefault="00C515DD" w:rsidP="00425568">
      <w:pPr>
        <w:ind w:left="1440" w:hanging="1440"/>
        <w:rPr>
          <w:rFonts w:ascii="Book Antiqua" w:hAnsi="Book Antiqua" w:cs="Courier New"/>
          <w:sz w:val="22"/>
          <w:szCs w:val="22"/>
        </w:rPr>
      </w:pPr>
      <w:r>
        <w:rPr>
          <w:rFonts w:ascii="Arial" w:hAnsi="Arial" w:cs="Arial"/>
          <w:b/>
          <w:sz w:val="20"/>
          <w:szCs w:val="20"/>
        </w:rPr>
        <w:tab/>
      </w:r>
      <w:r>
        <w:rPr>
          <w:rFonts w:ascii="Arial" w:hAnsi="Arial" w:cs="Arial"/>
          <w:b/>
          <w:sz w:val="20"/>
          <w:szCs w:val="20"/>
        </w:rPr>
        <w:tab/>
      </w:r>
      <w:r w:rsidR="00252B44" w:rsidRPr="00425568">
        <w:rPr>
          <w:rFonts w:ascii="Book Antiqua" w:hAnsi="Book Antiqua" w:cs="Courier New"/>
          <w:sz w:val="22"/>
          <w:szCs w:val="22"/>
        </w:rPr>
        <w:t>Affairs and International Trade</w:t>
      </w:r>
      <w:r w:rsidR="00F80D6A" w:rsidRPr="00425568">
        <w:rPr>
          <w:rFonts w:ascii="Book Antiqua" w:hAnsi="Book Antiqua" w:cs="Courier New"/>
          <w:sz w:val="22"/>
          <w:szCs w:val="22"/>
        </w:rPr>
        <w:t xml:space="preserve"> 17).</w:t>
      </w:r>
    </w:p>
    <w:p w:rsidR="00425568" w:rsidRDefault="00425568" w:rsidP="00F80D6A">
      <w:pPr>
        <w:rPr>
          <w:rFonts w:ascii="Courier New" w:hAnsi="Courier New" w:cs="Courier New"/>
          <w:sz w:val="18"/>
          <w:szCs w:val="18"/>
        </w:rPr>
      </w:pPr>
    </w:p>
    <w:p w:rsidR="00425568" w:rsidRPr="00425568" w:rsidRDefault="00425568" w:rsidP="00425568">
      <w:pPr>
        <w:ind w:left="2160"/>
        <w:rPr>
          <w:rFonts w:ascii="Book Antiqua" w:hAnsi="Book Antiqua" w:cs="Courier New"/>
          <w:sz w:val="22"/>
          <w:szCs w:val="22"/>
        </w:rPr>
      </w:pPr>
      <w:r w:rsidRPr="00425568">
        <w:rPr>
          <w:rFonts w:ascii="Book Antiqua" w:hAnsi="Book Antiqua" w:cs="Courier New"/>
          <w:sz w:val="22"/>
          <w:szCs w:val="22"/>
        </w:rPr>
        <w:t>According to a document released by the Canadian Department of Foreign Affairs and International Trade, Canada was the first nation to ratify the treaty (17).</w:t>
      </w:r>
    </w:p>
    <w:p w:rsidR="00801F02" w:rsidRDefault="00801F02" w:rsidP="00801F02">
      <w:pPr>
        <w:pStyle w:val="BodyTextIndent2"/>
        <w:tabs>
          <w:tab w:val="left" w:pos="720"/>
        </w:tabs>
        <w:spacing w:line="240" w:lineRule="auto"/>
        <w:ind w:left="0"/>
        <w:rPr>
          <w:sz w:val="20"/>
        </w:rPr>
      </w:pPr>
    </w:p>
    <w:p w:rsidR="00F80D6A" w:rsidRDefault="00F80D6A" w:rsidP="00F80D6A">
      <w:pPr>
        <w:pStyle w:val="BodyTextIndent2"/>
        <w:tabs>
          <w:tab w:val="left" w:pos="720"/>
        </w:tabs>
        <w:spacing w:line="240" w:lineRule="auto"/>
        <w:ind w:left="0"/>
        <w:rPr>
          <w:rFonts w:ascii="Courier New" w:hAnsi="Courier New" w:cs="Courier New"/>
          <w:sz w:val="18"/>
        </w:rPr>
      </w:pPr>
      <w:r>
        <w:rPr>
          <w:b/>
          <w:sz w:val="20"/>
          <w:szCs w:val="20"/>
        </w:rPr>
        <w:t>Works Cited:</w:t>
      </w:r>
      <w:r>
        <w:rPr>
          <w:b/>
          <w:sz w:val="20"/>
          <w:szCs w:val="20"/>
        </w:rPr>
        <w:tab/>
      </w:r>
      <w:r>
        <w:rPr>
          <w:b/>
          <w:sz w:val="20"/>
          <w:szCs w:val="20"/>
        </w:rPr>
        <w:tab/>
      </w:r>
      <w:r w:rsidRPr="00425568">
        <w:rPr>
          <w:rFonts w:ascii="Book Antiqua" w:hAnsi="Book Antiqua" w:cs="Courier New"/>
          <w:szCs w:val="22"/>
        </w:rPr>
        <w:t xml:space="preserve">Dofasco.  </w:t>
      </w:r>
      <w:r w:rsidRPr="00425568">
        <w:rPr>
          <w:rFonts w:ascii="Book Antiqua" w:hAnsi="Book Antiqua" w:cs="Courier New"/>
          <w:i/>
          <w:szCs w:val="22"/>
        </w:rPr>
        <w:t>Annual Report 1999</w:t>
      </w:r>
      <w:r w:rsidRPr="00425568">
        <w:rPr>
          <w:rFonts w:ascii="Book Antiqua" w:hAnsi="Book Antiqua" w:cs="Courier New"/>
          <w:szCs w:val="22"/>
        </w:rPr>
        <w:t>. Hamilton: Dofasco, 2000.</w:t>
      </w:r>
      <w:r w:rsidR="00425568">
        <w:rPr>
          <w:rFonts w:ascii="Book Antiqua" w:hAnsi="Book Antiqua" w:cs="Courier New"/>
          <w:szCs w:val="22"/>
        </w:rPr>
        <w:t xml:space="preserve"> Print.</w:t>
      </w:r>
    </w:p>
    <w:p w:rsidR="00D92A2C" w:rsidRDefault="00D92A2C" w:rsidP="00F80D6A">
      <w:pPr>
        <w:pStyle w:val="BodyTextIndent2"/>
        <w:tabs>
          <w:tab w:val="left" w:pos="720"/>
        </w:tabs>
        <w:spacing w:line="240" w:lineRule="auto"/>
        <w:ind w:left="0"/>
        <w:rPr>
          <w:sz w:val="20"/>
        </w:rPr>
      </w:pPr>
    </w:p>
    <w:p w:rsidR="00D92A2C" w:rsidRPr="007464F6" w:rsidRDefault="00D92A2C" w:rsidP="00951CEB">
      <w:pPr>
        <w:pStyle w:val="BodyText3"/>
        <w:ind w:left="1440" w:firstLine="720"/>
        <w:rPr>
          <w:rFonts w:ascii="Book Antiqua" w:hAnsi="Book Antiqua" w:cs="Courier New"/>
          <w:bCs w:val="0"/>
          <w:i/>
          <w:szCs w:val="22"/>
        </w:rPr>
      </w:pPr>
      <w:r w:rsidRPr="007464F6">
        <w:rPr>
          <w:rFonts w:ascii="Book Antiqua" w:hAnsi="Book Antiqua" w:cs="Courier New"/>
          <w:bCs w:val="0"/>
          <w:szCs w:val="22"/>
        </w:rPr>
        <w:t xml:space="preserve">Canada. Dept. of Foreign Affairs and International Trade. </w:t>
      </w:r>
      <w:r w:rsidRPr="007464F6">
        <w:rPr>
          <w:rFonts w:ascii="Book Antiqua" w:hAnsi="Book Antiqua" w:cs="Courier New"/>
          <w:bCs w:val="0"/>
          <w:i/>
          <w:szCs w:val="22"/>
        </w:rPr>
        <w:t xml:space="preserve">Freedom </w:t>
      </w:r>
    </w:p>
    <w:p w:rsidR="00425568" w:rsidRPr="007464F6" w:rsidRDefault="00D92A2C" w:rsidP="00951CEB">
      <w:pPr>
        <w:pStyle w:val="BodyText3"/>
        <w:ind w:left="720"/>
        <w:rPr>
          <w:rFonts w:ascii="Book Antiqua" w:hAnsi="Book Antiqua" w:cs="Courier New"/>
          <w:bCs w:val="0"/>
          <w:szCs w:val="22"/>
        </w:rPr>
      </w:pPr>
      <w:r w:rsidRPr="007464F6">
        <w:rPr>
          <w:rFonts w:ascii="Book Antiqua" w:hAnsi="Book Antiqua" w:cs="Courier New"/>
          <w:bCs w:val="0"/>
          <w:i/>
          <w:szCs w:val="22"/>
        </w:rPr>
        <w:tab/>
      </w:r>
      <w:r w:rsidR="00951CEB" w:rsidRPr="007464F6">
        <w:rPr>
          <w:rFonts w:ascii="Book Antiqua" w:hAnsi="Book Antiqua" w:cs="Courier New"/>
          <w:bCs w:val="0"/>
          <w:i/>
          <w:szCs w:val="22"/>
        </w:rPr>
        <w:tab/>
      </w:r>
      <w:r w:rsidR="00951CEB" w:rsidRPr="007464F6">
        <w:rPr>
          <w:rFonts w:ascii="Book Antiqua" w:hAnsi="Book Antiqua" w:cs="Courier New"/>
          <w:bCs w:val="0"/>
          <w:i/>
          <w:szCs w:val="22"/>
        </w:rPr>
        <w:tab/>
      </w:r>
      <w:r w:rsidRPr="007464F6">
        <w:rPr>
          <w:rFonts w:ascii="Book Antiqua" w:hAnsi="Book Antiqua" w:cs="Courier New"/>
          <w:bCs w:val="0"/>
          <w:i/>
          <w:szCs w:val="22"/>
        </w:rPr>
        <w:t>From Fear: Canada's Foreign Policy for Human Security</w:t>
      </w:r>
      <w:r w:rsidRPr="007464F6">
        <w:rPr>
          <w:rFonts w:ascii="Book Antiqua" w:hAnsi="Book Antiqua" w:cs="Courier New"/>
          <w:bCs w:val="0"/>
          <w:szCs w:val="22"/>
        </w:rPr>
        <w:t xml:space="preserve">. Ottawa: </w:t>
      </w:r>
    </w:p>
    <w:p w:rsidR="00F80D6A" w:rsidRPr="007464F6" w:rsidRDefault="00425568" w:rsidP="00951CEB">
      <w:pPr>
        <w:pStyle w:val="BodyText3"/>
        <w:ind w:left="720"/>
        <w:rPr>
          <w:rFonts w:ascii="Book Antiqua" w:hAnsi="Book Antiqua" w:cs="Courier New"/>
          <w:bCs w:val="0"/>
          <w:szCs w:val="22"/>
        </w:rPr>
      </w:pPr>
      <w:r w:rsidRPr="007464F6">
        <w:rPr>
          <w:rFonts w:ascii="Book Antiqua" w:hAnsi="Book Antiqua" w:cs="Courier New"/>
          <w:bCs w:val="0"/>
          <w:i/>
          <w:szCs w:val="22"/>
        </w:rPr>
        <w:tab/>
      </w:r>
      <w:r w:rsidRPr="007464F6">
        <w:rPr>
          <w:rFonts w:ascii="Book Antiqua" w:hAnsi="Book Antiqua" w:cs="Courier New"/>
          <w:bCs w:val="0"/>
          <w:i/>
          <w:szCs w:val="22"/>
        </w:rPr>
        <w:tab/>
      </w:r>
      <w:r w:rsidRPr="007464F6">
        <w:rPr>
          <w:rFonts w:ascii="Book Antiqua" w:hAnsi="Book Antiqua" w:cs="Courier New"/>
          <w:bCs w:val="0"/>
          <w:i/>
          <w:szCs w:val="22"/>
        </w:rPr>
        <w:tab/>
      </w:r>
      <w:r w:rsidR="00D92A2C" w:rsidRPr="007464F6">
        <w:rPr>
          <w:rFonts w:ascii="Book Antiqua" w:hAnsi="Book Antiqua" w:cs="Courier New"/>
          <w:bCs w:val="0"/>
          <w:szCs w:val="22"/>
        </w:rPr>
        <w:t>DFAIT, 2002.</w:t>
      </w:r>
      <w:r w:rsidRPr="007464F6">
        <w:rPr>
          <w:rFonts w:ascii="Book Antiqua" w:hAnsi="Book Antiqua" w:cs="Courier New"/>
          <w:bCs w:val="0"/>
          <w:szCs w:val="22"/>
        </w:rPr>
        <w:t xml:space="preserve"> Print.</w:t>
      </w:r>
    </w:p>
    <w:p w:rsidR="00D92A2C" w:rsidRDefault="00D92A2C" w:rsidP="00160505">
      <w:pPr>
        <w:rPr>
          <w:rFonts w:ascii="Courier New" w:hAnsi="Courier New" w:cs="Courier New"/>
          <w:color w:val="3A3737"/>
          <w:sz w:val="20"/>
          <w:szCs w:val="20"/>
        </w:rPr>
      </w:pPr>
    </w:p>
    <w:p w:rsidR="00160505" w:rsidRDefault="00160505" w:rsidP="00160505">
      <w:pPr>
        <w:pStyle w:val="BodyTextIndent2"/>
        <w:tabs>
          <w:tab w:val="left" w:pos="720"/>
        </w:tabs>
        <w:spacing w:line="240" w:lineRule="auto"/>
        <w:ind w:left="0"/>
        <w:rPr>
          <w:sz w:val="20"/>
        </w:rPr>
      </w:pPr>
      <w:r>
        <w:rPr>
          <w:sz w:val="20"/>
        </w:rPr>
        <w:t>Corporate publications (e.g. annual reports) are often published by the corporation itself.  In these cases the corporation is listed as Author and Publisher.  The place of publication is often the city of the corporation’s head office. When citing government documents without individual authors, state the name of the government first</w:t>
      </w:r>
      <w:r w:rsidR="00425568">
        <w:rPr>
          <w:sz w:val="20"/>
        </w:rPr>
        <w:t xml:space="preserve"> (e.g. Canada, United States)</w:t>
      </w:r>
      <w:r>
        <w:rPr>
          <w:sz w:val="20"/>
        </w:rPr>
        <w:t>, followed by the name of the agency.</w:t>
      </w:r>
    </w:p>
    <w:p w:rsidR="00160505" w:rsidRPr="00D92A2C" w:rsidRDefault="00160505" w:rsidP="00160505">
      <w:pPr>
        <w:rPr>
          <w:rFonts w:ascii="Courier New" w:hAnsi="Courier New" w:cs="Courier New"/>
          <w:color w:val="3A3737"/>
          <w:sz w:val="20"/>
          <w:szCs w:val="20"/>
        </w:rPr>
      </w:pPr>
    </w:p>
    <w:p w:rsidR="00012D2D" w:rsidRDefault="00012D2D" w:rsidP="00012D2D">
      <w:pPr>
        <w:rPr>
          <w:rFonts w:ascii="Arial" w:hAnsi="Arial" w:cs="Arial"/>
          <w:sz w:val="20"/>
          <w:szCs w:val="20"/>
        </w:rPr>
      </w:pPr>
      <w:r w:rsidRPr="004A662C">
        <w:rPr>
          <w:rFonts w:ascii="Arial" w:hAnsi="Arial" w:cs="Arial"/>
          <w:sz w:val="20"/>
          <w:szCs w:val="20"/>
        </w:rPr>
        <w:t xml:space="preserve">Note: for </w:t>
      </w:r>
      <w:r>
        <w:rPr>
          <w:rFonts w:ascii="Arial" w:hAnsi="Arial" w:cs="Arial"/>
          <w:sz w:val="20"/>
          <w:szCs w:val="20"/>
        </w:rPr>
        <w:t xml:space="preserve">an </w:t>
      </w:r>
      <w:r>
        <w:rPr>
          <w:rFonts w:ascii="Arial" w:hAnsi="Arial" w:cs="Arial"/>
          <w:sz w:val="20"/>
          <w:szCs w:val="20"/>
          <w:u w:val="single"/>
        </w:rPr>
        <w:t>online version</w:t>
      </w:r>
      <w:r w:rsidRPr="004A662C">
        <w:rPr>
          <w:rFonts w:ascii="Arial" w:hAnsi="Arial" w:cs="Arial"/>
          <w:sz w:val="20"/>
          <w:szCs w:val="20"/>
        </w:rPr>
        <w:t>, see the example under the electronic materials section.</w:t>
      </w:r>
    </w:p>
    <w:p w:rsidR="00CF2A46" w:rsidRDefault="00CF2A46">
      <w:pPr>
        <w:rPr>
          <w:rFonts w:ascii="Courier New" w:hAnsi="Courier New" w:cs="Courier New"/>
          <w:sz w:val="20"/>
          <w:szCs w:val="20"/>
        </w:rPr>
      </w:pPr>
    </w:p>
    <w:p w:rsidR="00FD347A" w:rsidRPr="00252B44" w:rsidRDefault="00FD347A" w:rsidP="00FD347A">
      <w:pPr>
        <w:pStyle w:val="BodyTextIndent2"/>
        <w:tabs>
          <w:tab w:val="left" w:pos="480"/>
          <w:tab w:val="left" w:pos="720"/>
        </w:tabs>
        <w:spacing w:line="240" w:lineRule="auto"/>
        <w:ind w:left="0"/>
        <w:rPr>
          <w:bCs w:val="0"/>
          <w:sz w:val="20"/>
        </w:rPr>
      </w:pPr>
    </w:p>
    <w:p w:rsidR="00FD347A" w:rsidRDefault="00FD347A" w:rsidP="00FD347A">
      <w:pPr>
        <w:pStyle w:val="BodyTextIndent2"/>
        <w:tabs>
          <w:tab w:val="left" w:pos="720"/>
        </w:tabs>
        <w:spacing w:line="240" w:lineRule="auto"/>
        <w:ind w:left="0"/>
        <w:jc w:val="center"/>
        <w:rPr>
          <w:b/>
          <w:sz w:val="20"/>
        </w:rPr>
      </w:pPr>
      <w:r>
        <w:rPr>
          <w:b/>
          <w:sz w:val="20"/>
        </w:rPr>
        <w:t>Pamphlets</w:t>
      </w:r>
    </w:p>
    <w:p w:rsidR="00FD347A" w:rsidRDefault="00FD347A" w:rsidP="00FD347A">
      <w:pPr>
        <w:pStyle w:val="BodyTextIndent2"/>
        <w:tabs>
          <w:tab w:val="left" w:pos="720"/>
        </w:tabs>
        <w:spacing w:line="240" w:lineRule="auto"/>
        <w:ind w:left="0"/>
        <w:rPr>
          <w:sz w:val="20"/>
        </w:rPr>
      </w:pPr>
    </w:p>
    <w:p w:rsidR="00FD347A" w:rsidRDefault="00FD347A" w:rsidP="00FD347A">
      <w:pPr>
        <w:pStyle w:val="BodyTextIndent2"/>
        <w:tabs>
          <w:tab w:val="left" w:pos="720"/>
        </w:tabs>
        <w:spacing w:line="240" w:lineRule="auto"/>
        <w:ind w:left="0"/>
        <w:rPr>
          <w:sz w:val="20"/>
        </w:rPr>
      </w:pPr>
      <w:r>
        <w:rPr>
          <w:sz w:val="20"/>
        </w:rPr>
        <w:t>Pamphlets are treated as books. If the pamphlet does not have an individual author, then list it using the title information.</w:t>
      </w:r>
    </w:p>
    <w:p w:rsidR="00FD347A" w:rsidRDefault="00FD347A" w:rsidP="00FD347A">
      <w:pPr>
        <w:pStyle w:val="BodyTextIndent2"/>
        <w:tabs>
          <w:tab w:val="left" w:pos="720"/>
        </w:tabs>
        <w:spacing w:line="240" w:lineRule="auto"/>
        <w:ind w:left="0"/>
        <w:rPr>
          <w:sz w:val="20"/>
        </w:rPr>
      </w:pPr>
    </w:p>
    <w:p w:rsidR="00FD347A" w:rsidRDefault="00FD347A">
      <w:pPr>
        <w:rPr>
          <w:rFonts w:ascii="Arial" w:hAnsi="Arial" w:cs="Arial"/>
          <w:b/>
          <w:sz w:val="20"/>
          <w:szCs w:val="20"/>
        </w:rPr>
      </w:pPr>
      <w:r>
        <w:rPr>
          <w:rFonts w:ascii="Arial" w:hAnsi="Arial" w:cs="Arial"/>
          <w:b/>
          <w:sz w:val="20"/>
          <w:szCs w:val="20"/>
        </w:rPr>
        <w:br w:type="page"/>
      </w:r>
    </w:p>
    <w:p w:rsidR="006D146D" w:rsidRDefault="006D146D" w:rsidP="00F80D6A">
      <w:pPr>
        <w:rPr>
          <w:rFonts w:ascii="Arial" w:hAnsi="Arial" w:cs="Arial"/>
          <w:b/>
          <w:sz w:val="20"/>
          <w:szCs w:val="20"/>
        </w:rPr>
      </w:pPr>
    </w:p>
    <w:p w:rsidR="00E063F3" w:rsidRDefault="00E063F3" w:rsidP="00E063F3">
      <w:pPr>
        <w:jc w:val="center"/>
        <w:rPr>
          <w:rFonts w:ascii="Arial" w:hAnsi="Arial" w:cs="Arial"/>
          <w:b/>
          <w:sz w:val="20"/>
          <w:szCs w:val="20"/>
        </w:rPr>
      </w:pPr>
      <w:r>
        <w:rPr>
          <w:rFonts w:ascii="Arial" w:hAnsi="Arial" w:cs="Arial"/>
          <w:b/>
          <w:sz w:val="20"/>
          <w:szCs w:val="20"/>
        </w:rPr>
        <w:t>Encyclopedia Entry</w:t>
      </w:r>
    </w:p>
    <w:p w:rsidR="00E063F3" w:rsidRDefault="00E063F3" w:rsidP="00E063F3">
      <w:pPr>
        <w:jc w:val="center"/>
        <w:rPr>
          <w:rFonts w:ascii="Arial" w:hAnsi="Arial" w:cs="Arial"/>
          <w:b/>
          <w:sz w:val="20"/>
          <w:szCs w:val="20"/>
        </w:rPr>
      </w:pPr>
    </w:p>
    <w:p w:rsidR="00C515DD" w:rsidRDefault="00E063F3" w:rsidP="00E063F3">
      <w:pPr>
        <w:rPr>
          <w:rFonts w:ascii="Arial" w:hAnsi="Arial" w:cs="Arial"/>
          <w:b/>
          <w:sz w:val="20"/>
          <w:szCs w:val="20"/>
        </w:rPr>
      </w:pPr>
      <w:r>
        <w:rPr>
          <w:rFonts w:ascii="Arial" w:hAnsi="Arial" w:cs="Arial"/>
          <w:b/>
          <w:sz w:val="20"/>
          <w:szCs w:val="20"/>
        </w:rPr>
        <w:t>In Text:</w:t>
      </w:r>
      <w:r w:rsidR="0054240E">
        <w:rPr>
          <w:rFonts w:ascii="Arial" w:hAnsi="Arial" w:cs="Arial"/>
          <w:b/>
          <w:sz w:val="20"/>
          <w:szCs w:val="20"/>
        </w:rPr>
        <w:tab/>
      </w:r>
      <w:r w:rsidR="0054240E">
        <w:rPr>
          <w:rFonts w:ascii="Arial" w:hAnsi="Arial" w:cs="Arial"/>
          <w:b/>
          <w:sz w:val="20"/>
          <w:szCs w:val="20"/>
        </w:rPr>
        <w:tab/>
      </w:r>
      <w:r w:rsidR="0054240E">
        <w:rPr>
          <w:rFonts w:ascii="Arial" w:hAnsi="Arial" w:cs="Arial"/>
          <w:b/>
          <w:sz w:val="20"/>
          <w:szCs w:val="20"/>
        </w:rPr>
        <w:tab/>
      </w:r>
      <w:r w:rsidR="0054240E" w:rsidRPr="00C515DD">
        <w:rPr>
          <w:rFonts w:ascii="Book Antiqua" w:hAnsi="Book Antiqua" w:cs="Arial"/>
          <w:sz w:val="22"/>
          <w:szCs w:val="22"/>
        </w:rPr>
        <w:t>(</w:t>
      </w:r>
      <w:r w:rsidR="0054240E" w:rsidRPr="00C515DD">
        <w:rPr>
          <w:rFonts w:ascii="Book Antiqua" w:hAnsi="Book Antiqua" w:cs="Courier New"/>
          <w:sz w:val="22"/>
          <w:szCs w:val="22"/>
        </w:rPr>
        <w:t>Bercuson 101)</w:t>
      </w:r>
      <w:r w:rsidR="00212CC8">
        <w:rPr>
          <w:rFonts w:ascii="Arial" w:hAnsi="Arial" w:cs="Arial"/>
          <w:b/>
          <w:sz w:val="20"/>
          <w:szCs w:val="20"/>
        </w:rPr>
        <w:tab/>
      </w:r>
      <w:r w:rsidR="00212CC8">
        <w:rPr>
          <w:rFonts w:ascii="Arial" w:hAnsi="Arial" w:cs="Arial"/>
          <w:b/>
          <w:sz w:val="20"/>
          <w:szCs w:val="20"/>
        </w:rPr>
        <w:tab/>
      </w:r>
    </w:p>
    <w:p w:rsidR="00C515DD" w:rsidRDefault="00C515DD" w:rsidP="00E063F3">
      <w:pPr>
        <w:rPr>
          <w:rFonts w:ascii="Arial" w:hAnsi="Arial" w:cs="Arial"/>
          <w:b/>
          <w:sz w:val="20"/>
          <w:szCs w:val="20"/>
        </w:rPr>
      </w:pPr>
    </w:p>
    <w:p w:rsidR="00E063F3" w:rsidRPr="00C515DD" w:rsidRDefault="00C515DD" w:rsidP="00E063F3">
      <w:pPr>
        <w:rPr>
          <w:rFonts w:ascii="Book Antiqua" w:hAnsi="Book Antiqua" w:cs="Arial"/>
          <w:sz w:val="22"/>
          <w:szCs w:val="22"/>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C515DD">
        <w:rPr>
          <w:rFonts w:ascii="Book Antiqua" w:hAnsi="Book Antiqua" w:cs="Arial"/>
          <w:sz w:val="22"/>
          <w:szCs w:val="22"/>
        </w:rPr>
        <w:t>(“Existentialism” 203)</w:t>
      </w:r>
      <w:r w:rsidR="00212CC8" w:rsidRPr="00C515DD">
        <w:rPr>
          <w:rFonts w:ascii="Book Antiqua" w:hAnsi="Book Antiqua" w:cs="Arial"/>
          <w:sz w:val="22"/>
          <w:szCs w:val="22"/>
        </w:rPr>
        <w:tab/>
      </w:r>
      <w:r w:rsidR="00212CC8" w:rsidRPr="00C515DD">
        <w:rPr>
          <w:rFonts w:ascii="Book Antiqua" w:hAnsi="Book Antiqua" w:cs="Arial"/>
          <w:sz w:val="22"/>
          <w:szCs w:val="22"/>
        </w:rPr>
        <w:tab/>
      </w:r>
    </w:p>
    <w:p w:rsidR="00E063F3" w:rsidRDefault="00E063F3" w:rsidP="00E063F3">
      <w:pPr>
        <w:rPr>
          <w:rFonts w:ascii="Arial" w:hAnsi="Arial" w:cs="Arial"/>
          <w:b/>
          <w:sz w:val="20"/>
          <w:szCs w:val="20"/>
        </w:rPr>
      </w:pPr>
    </w:p>
    <w:p w:rsidR="00C515DD" w:rsidRDefault="00E063F3" w:rsidP="00C515DD">
      <w:pPr>
        <w:rPr>
          <w:rFonts w:ascii="Book Antiqua" w:hAnsi="Book Antiqua" w:cs="Courier New"/>
          <w:sz w:val="22"/>
          <w:szCs w:val="22"/>
        </w:rPr>
      </w:pPr>
      <w:r>
        <w:rPr>
          <w:rFonts w:ascii="Arial" w:hAnsi="Arial" w:cs="Arial"/>
          <w:b/>
          <w:sz w:val="20"/>
          <w:szCs w:val="20"/>
        </w:rPr>
        <w:t>Works Cited:</w:t>
      </w:r>
      <w:r w:rsidR="0054240E">
        <w:rPr>
          <w:rFonts w:ascii="Courier New" w:hAnsi="Courier New" w:cs="Courier New"/>
          <w:sz w:val="18"/>
          <w:szCs w:val="18"/>
        </w:rPr>
        <w:tab/>
      </w:r>
      <w:r w:rsidR="0054240E">
        <w:rPr>
          <w:rFonts w:ascii="Courier New" w:hAnsi="Courier New" w:cs="Courier New"/>
          <w:sz w:val="18"/>
          <w:szCs w:val="18"/>
        </w:rPr>
        <w:tab/>
      </w:r>
      <w:r w:rsidR="0054240E" w:rsidRPr="00C515DD">
        <w:rPr>
          <w:rFonts w:ascii="Book Antiqua" w:hAnsi="Book Antiqua" w:cs="Courier New"/>
          <w:sz w:val="22"/>
          <w:szCs w:val="22"/>
        </w:rPr>
        <w:t xml:space="preserve">Bercuson, David Jay. “Canada.” </w:t>
      </w:r>
      <w:r w:rsidR="0054240E" w:rsidRPr="00C515DD">
        <w:rPr>
          <w:rFonts w:ascii="Book Antiqua" w:hAnsi="Book Antiqua" w:cs="Courier New"/>
          <w:i/>
          <w:sz w:val="22"/>
          <w:szCs w:val="22"/>
        </w:rPr>
        <w:t>The World Book Encyclopedia</w:t>
      </w:r>
      <w:r w:rsidR="0054240E" w:rsidRPr="00C515DD">
        <w:rPr>
          <w:rFonts w:ascii="Book Antiqua" w:hAnsi="Book Antiqua" w:cs="Courier New"/>
          <w:sz w:val="22"/>
          <w:szCs w:val="22"/>
        </w:rPr>
        <w:t>.</w:t>
      </w:r>
      <w:r w:rsidR="00C515DD">
        <w:rPr>
          <w:rFonts w:ascii="Book Antiqua" w:hAnsi="Book Antiqua" w:cs="Courier New"/>
          <w:sz w:val="22"/>
          <w:szCs w:val="22"/>
        </w:rPr>
        <w:t xml:space="preserve"> C</w:t>
      </w:r>
      <w:r w:rsidR="0054240E" w:rsidRPr="00C515DD">
        <w:rPr>
          <w:rFonts w:ascii="Book Antiqua" w:hAnsi="Book Antiqua" w:cs="Courier New"/>
          <w:sz w:val="22"/>
          <w:szCs w:val="22"/>
        </w:rPr>
        <w:t xml:space="preserve">hicago: </w:t>
      </w:r>
    </w:p>
    <w:p w:rsidR="00E063F3" w:rsidRDefault="00C515DD" w:rsidP="00C515DD">
      <w:pPr>
        <w:rPr>
          <w:rFonts w:ascii="Book Antiqua" w:hAnsi="Book Antiqua" w:cs="Courier New"/>
          <w:sz w:val="22"/>
          <w:szCs w:val="22"/>
        </w:rPr>
      </w:pPr>
      <w:r>
        <w:rPr>
          <w:rFonts w:ascii="Book Antiqua" w:hAnsi="Book Antiqua" w:cs="Courier New"/>
          <w:sz w:val="22"/>
          <w:szCs w:val="22"/>
        </w:rPr>
        <w:tab/>
      </w:r>
      <w:r>
        <w:rPr>
          <w:rFonts w:ascii="Book Antiqua" w:hAnsi="Book Antiqua" w:cs="Courier New"/>
          <w:sz w:val="22"/>
          <w:szCs w:val="22"/>
        </w:rPr>
        <w:tab/>
      </w:r>
      <w:r>
        <w:rPr>
          <w:rFonts w:ascii="Book Antiqua" w:hAnsi="Book Antiqua" w:cs="Courier New"/>
          <w:sz w:val="22"/>
          <w:szCs w:val="22"/>
        </w:rPr>
        <w:tab/>
      </w:r>
      <w:r>
        <w:rPr>
          <w:rFonts w:ascii="Book Antiqua" w:hAnsi="Book Antiqua" w:cs="Courier New"/>
          <w:sz w:val="22"/>
          <w:szCs w:val="22"/>
        </w:rPr>
        <w:tab/>
      </w:r>
      <w:r w:rsidR="0054240E" w:rsidRPr="00C515DD">
        <w:rPr>
          <w:rFonts w:ascii="Book Antiqua" w:hAnsi="Book Antiqua" w:cs="Courier New"/>
          <w:sz w:val="22"/>
          <w:szCs w:val="22"/>
        </w:rPr>
        <w:t>World Book, 2006.</w:t>
      </w:r>
      <w:r>
        <w:rPr>
          <w:rFonts w:ascii="Book Antiqua" w:hAnsi="Book Antiqua" w:cs="Courier New"/>
          <w:sz w:val="22"/>
          <w:szCs w:val="22"/>
        </w:rPr>
        <w:t xml:space="preserve"> </w:t>
      </w:r>
      <w:r w:rsidR="008B1C95">
        <w:rPr>
          <w:rFonts w:ascii="Book Antiqua" w:hAnsi="Book Antiqua" w:cs="Courier New"/>
          <w:sz w:val="22"/>
          <w:szCs w:val="22"/>
        </w:rPr>
        <w:t xml:space="preserve">93-106. </w:t>
      </w:r>
      <w:r>
        <w:rPr>
          <w:rFonts w:ascii="Book Antiqua" w:hAnsi="Book Antiqua" w:cs="Courier New"/>
          <w:sz w:val="22"/>
          <w:szCs w:val="22"/>
        </w:rPr>
        <w:t>Print.</w:t>
      </w:r>
    </w:p>
    <w:p w:rsidR="00C515DD" w:rsidRDefault="00C515DD" w:rsidP="00C515DD">
      <w:pPr>
        <w:rPr>
          <w:rFonts w:ascii="Book Antiqua" w:hAnsi="Book Antiqua" w:cs="Courier New"/>
          <w:sz w:val="22"/>
          <w:szCs w:val="22"/>
        </w:rPr>
      </w:pPr>
    </w:p>
    <w:p w:rsidR="00C515DD" w:rsidRDefault="00C515DD" w:rsidP="00C515DD">
      <w:pPr>
        <w:rPr>
          <w:rFonts w:ascii="Book Antiqua" w:hAnsi="Book Antiqua" w:cs="Courier New"/>
          <w:sz w:val="22"/>
          <w:szCs w:val="22"/>
        </w:rPr>
      </w:pPr>
      <w:r>
        <w:rPr>
          <w:rFonts w:ascii="Book Antiqua" w:hAnsi="Book Antiqua" w:cs="Courier New"/>
          <w:sz w:val="22"/>
          <w:szCs w:val="22"/>
        </w:rPr>
        <w:tab/>
      </w:r>
      <w:r>
        <w:rPr>
          <w:rFonts w:ascii="Book Antiqua" w:hAnsi="Book Antiqua" w:cs="Courier New"/>
          <w:sz w:val="22"/>
          <w:szCs w:val="22"/>
        </w:rPr>
        <w:tab/>
      </w:r>
      <w:r>
        <w:rPr>
          <w:rFonts w:ascii="Book Antiqua" w:hAnsi="Book Antiqua" w:cs="Courier New"/>
          <w:sz w:val="22"/>
          <w:szCs w:val="22"/>
        </w:rPr>
        <w:tab/>
        <w:t xml:space="preserve">“Existentialism.” </w:t>
      </w:r>
      <w:r>
        <w:rPr>
          <w:rFonts w:ascii="Book Antiqua" w:hAnsi="Book Antiqua" w:cs="Courier New"/>
          <w:i/>
          <w:sz w:val="22"/>
          <w:szCs w:val="22"/>
        </w:rPr>
        <w:t>Routledge Encyclopedia of Philosophy</w:t>
      </w:r>
      <w:r>
        <w:rPr>
          <w:rFonts w:ascii="Book Antiqua" w:hAnsi="Book Antiqua" w:cs="Courier New"/>
          <w:sz w:val="22"/>
          <w:szCs w:val="22"/>
        </w:rPr>
        <w:t>. London: Routledge,</w:t>
      </w:r>
    </w:p>
    <w:p w:rsidR="00C515DD" w:rsidRPr="00C515DD" w:rsidRDefault="00C515DD" w:rsidP="00C515DD">
      <w:pPr>
        <w:rPr>
          <w:rFonts w:ascii="Book Antiqua" w:hAnsi="Book Antiqua" w:cs="Courier New"/>
          <w:sz w:val="22"/>
          <w:szCs w:val="22"/>
        </w:rPr>
      </w:pPr>
      <w:r>
        <w:rPr>
          <w:rFonts w:ascii="Book Antiqua" w:hAnsi="Book Antiqua" w:cs="Courier New"/>
          <w:sz w:val="22"/>
          <w:szCs w:val="22"/>
        </w:rPr>
        <w:tab/>
      </w:r>
      <w:r>
        <w:rPr>
          <w:rFonts w:ascii="Book Antiqua" w:hAnsi="Book Antiqua" w:cs="Courier New"/>
          <w:sz w:val="22"/>
          <w:szCs w:val="22"/>
        </w:rPr>
        <w:tab/>
      </w:r>
      <w:r>
        <w:rPr>
          <w:rFonts w:ascii="Book Antiqua" w:hAnsi="Book Antiqua" w:cs="Courier New"/>
          <w:sz w:val="22"/>
          <w:szCs w:val="22"/>
        </w:rPr>
        <w:tab/>
      </w:r>
      <w:r>
        <w:rPr>
          <w:rFonts w:ascii="Book Antiqua" w:hAnsi="Book Antiqua" w:cs="Courier New"/>
          <w:sz w:val="22"/>
          <w:szCs w:val="22"/>
        </w:rPr>
        <w:tab/>
        <w:t xml:space="preserve">1998. </w:t>
      </w:r>
      <w:r w:rsidR="008B1C95">
        <w:rPr>
          <w:rFonts w:ascii="Book Antiqua" w:hAnsi="Book Antiqua" w:cs="Courier New"/>
          <w:sz w:val="22"/>
          <w:szCs w:val="22"/>
        </w:rPr>
        <w:t xml:space="preserve">199-204. </w:t>
      </w:r>
      <w:r>
        <w:rPr>
          <w:rFonts w:ascii="Book Antiqua" w:hAnsi="Book Antiqua" w:cs="Courier New"/>
          <w:sz w:val="22"/>
          <w:szCs w:val="22"/>
        </w:rPr>
        <w:t>Print.</w:t>
      </w:r>
    </w:p>
    <w:p w:rsidR="00D23C58" w:rsidRDefault="00D23C58" w:rsidP="00D23C58">
      <w:pPr>
        <w:rPr>
          <w:rFonts w:ascii="Arial" w:hAnsi="Arial" w:cs="Arial"/>
          <w:b/>
          <w:sz w:val="20"/>
          <w:szCs w:val="20"/>
        </w:rPr>
      </w:pPr>
    </w:p>
    <w:p w:rsidR="00012D2D" w:rsidRDefault="00D23C58" w:rsidP="00012D2D">
      <w:pPr>
        <w:rPr>
          <w:rFonts w:ascii="Arial" w:hAnsi="Arial" w:cs="Arial"/>
          <w:sz w:val="20"/>
          <w:szCs w:val="20"/>
        </w:rPr>
      </w:pPr>
      <w:r>
        <w:rPr>
          <w:rFonts w:ascii="Arial" w:hAnsi="Arial" w:cs="Arial"/>
          <w:sz w:val="20"/>
          <w:szCs w:val="20"/>
        </w:rPr>
        <w:t>List the page numbers of the section after the year of publication.</w:t>
      </w:r>
      <w:r w:rsidR="008A2BD2">
        <w:rPr>
          <w:rFonts w:ascii="Arial" w:hAnsi="Arial" w:cs="Arial"/>
          <w:sz w:val="20"/>
          <w:szCs w:val="20"/>
        </w:rPr>
        <w:t xml:space="preserve"> </w:t>
      </w:r>
      <w:r w:rsidR="00012D2D" w:rsidRPr="004A662C">
        <w:rPr>
          <w:rFonts w:ascii="Arial" w:hAnsi="Arial" w:cs="Arial"/>
          <w:sz w:val="20"/>
          <w:szCs w:val="20"/>
        </w:rPr>
        <w:t xml:space="preserve">Note: for </w:t>
      </w:r>
      <w:r w:rsidR="00012D2D" w:rsidRPr="004A662C">
        <w:rPr>
          <w:rFonts w:ascii="Arial" w:hAnsi="Arial" w:cs="Arial"/>
          <w:sz w:val="20"/>
          <w:szCs w:val="20"/>
          <w:u w:val="single"/>
        </w:rPr>
        <w:t>electronic s</w:t>
      </w:r>
      <w:r w:rsidR="008A2BD2">
        <w:rPr>
          <w:rFonts w:ascii="Arial" w:hAnsi="Arial" w:cs="Arial"/>
          <w:sz w:val="20"/>
          <w:szCs w:val="20"/>
          <w:u w:val="single"/>
        </w:rPr>
        <w:t>ources</w:t>
      </w:r>
      <w:r w:rsidR="00012D2D" w:rsidRPr="004A662C">
        <w:rPr>
          <w:rFonts w:ascii="Arial" w:hAnsi="Arial" w:cs="Arial"/>
          <w:sz w:val="20"/>
          <w:szCs w:val="20"/>
        </w:rPr>
        <w:t>, see the example under the electronic materials section.</w:t>
      </w:r>
    </w:p>
    <w:p w:rsidR="00354917" w:rsidRDefault="00354917" w:rsidP="00E063F3">
      <w:pPr>
        <w:pStyle w:val="BodyTextIndent2"/>
        <w:tabs>
          <w:tab w:val="left" w:pos="480"/>
          <w:tab w:val="left" w:pos="720"/>
        </w:tabs>
        <w:spacing w:line="240" w:lineRule="auto"/>
        <w:ind w:left="0"/>
        <w:rPr>
          <w:bCs w:val="0"/>
          <w:sz w:val="20"/>
        </w:rPr>
      </w:pPr>
    </w:p>
    <w:p w:rsidR="004A4A45" w:rsidRDefault="004A4A45" w:rsidP="00F80D6A">
      <w:pPr>
        <w:rPr>
          <w:rFonts w:ascii="Arial" w:hAnsi="Arial" w:cs="Arial"/>
          <w:b/>
          <w:sz w:val="20"/>
          <w:szCs w:val="20"/>
        </w:rPr>
      </w:pPr>
    </w:p>
    <w:p w:rsidR="00F80D6A" w:rsidRDefault="00212CC8" w:rsidP="00212CC8">
      <w:pPr>
        <w:jc w:val="center"/>
        <w:rPr>
          <w:rFonts w:ascii="Arial" w:hAnsi="Arial" w:cs="Arial"/>
          <w:b/>
          <w:sz w:val="20"/>
          <w:szCs w:val="20"/>
        </w:rPr>
      </w:pPr>
      <w:r>
        <w:rPr>
          <w:rFonts w:ascii="Arial" w:hAnsi="Arial" w:cs="Arial"/>
          <w:b/>
          <w:sz w:val="20"/>
          <w:szCs w:val="20"/>
        </w:rPr>
        <w:t>Revised Editions</w:t>
      </w:r>
    </w:p>
    <w:p w:rsidR="00212CC8" w:rsidRDefault="00212CC8" w:rsidP="00212CC8">
      <w:pPr>
        <w:jc w:val="center"/>
        <w:rPr>
          <w:rFonts w:ascii="Arial" w:hAnsi="Arial" w:cs="Arial"/>
          <w:b/>
          <w:sz w:val="20"/>
          <w:szCs w:val="20"/>
        </w:rPr>
      </w:pPr>
    </w:p>
    <w:p w:rsidR="00212CC8" w:rsidRDefault="00212CC8" w:rsidP="00212CC8">
      <w:pPr>
        <w:rPr>
          <w:rFonts w:ascii="Arial" w:hAnsi="Arial" w:cs="Arial"/>
          <w:sz w:val="20"/>
          <w:szCs w:val="20"/>
        </w:rPr>
      </w:pPr>
      <w:r>
        <w:rPr>
          <w:rFonts w:ascii="Arial" w:hAnsi="Arial" w:cs="Arial"/>
          <w:sz w:val="20"/>
          <w:szCs w:val="20"/>
        </w:rPr>
        <w:t>If an edition is given, specify it by number (2</w:t>
      </w:r>
      <w:r w:rsidRPr="00212CC8">
        <w:rPr>
          <w:rFonts w:ascii="Arial" w:hAnsi="Arial" w:cs="Arial"/>
          <w:sz w:val="20"/>
          <w:szCs w:val="20"/>
          <w:vertAlign w:val="superscript"/>
        </w:rPr>
        <w:t>nd</w:t>
      </w:r>
      <w:r>
        <w:rPr>
          <w:rFonts w:ascii="Arial" w:hAnsi="Arial" w:cs="Arial"/>
          <w:sz w:val="20"/>
          <w:szCs w:val="20"/>
        </w:rPr>
        <w:t xml:space="preserve"> ed.), name (Rev. ed.), or year (2004 ed.).</w:t>
      </w:r>
    </w:p>
    <w:p w:rsidR="00212CC8" w:rsidRDefault="00212CC8" w:rsidP="00212CC8">
      <w:pPr>
        <w:rPr>
          <w:rFonts w:ascii="Arial" w:hAnsi="Arial" w:cs="Arial"/>
          <w:sz w:val="20"/>
          <w:szCs w:val="20"/>
        </w:rPr>
      </w:pPr>
    </w:p>
    <w:p w:rsidR="00212CC8" w:rsidRPr="00212CC8" w:rsidRDefault="00212CC8" w:rsidP="00212CC8">
      <w:pPr>
        <w:rPr>
          <w:rFonts w:ascii="Courier New" w:hAnsi="Courier New" w:cs="Courier New"/>
          <w:sz w:val="18"/>
          <w:szCs w:val="18"/>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5C411D">
        <w:rPr>
          <w:rFonts w:ascii="Book Antiqua" w:hAnsi="Book Antiqua" w:cs="Courier New"/>
          <w:sz w:val="22"/>
          <w:szCs w:val="22"/>
        </w:rPr>
        <w:t>(Castro and Huber 91)</w:t>
      </w:r>
    </w:p>
    <w:p w:rsidR="00212CC8" w:rsidRDefault="00212CC8" w:rsidP="00212CC8">
      <w:pPr>
        <w:rPr>
          <w:rFonts w:ascii="Arial" w:hAnsi="Arial" w:cs="Arial"/>
          <w:b/>
          <w:sz w:val="20"/>
          <w:szCs w:val="20"/>
        </w:rPr>
      </w:pPr>
    </w:p>
    <w:p w:rsidR="00D23C58" w:rsidRDefault="00212CC8" w:rsidP="00212CC8">
      <w:pPr>
        <w:rPr>
          <w:rFonts w:ascii="Book Antiqua" w:hAnsi="Book Antiqua" w:cs="Courier New"/>
          <w:sz w:val="22"/>
          <w:szCs w:val="22"/>
        </w:rPr>
      </w:pPr>
      <w:r>
        <w:rPr>
          <w:rFonts w:ascii="Arial" w:hAnsi="Arial" w:cs="Arial"/>
          <w:b/>
          <w:sz w:val="20"/>
          <w:szCs w:val="20"/>
        </w:rPr>
        <w:t>Works Cited:</w:t>
      </w:r>
      <w:r>
        <w:rPr>
          <w:rFonts w:ascii="Arial" w:hAnsi="Arial" w:cs="Arial"/>
          <w:b/>
          <w:sz w:val="20"/>
          <w:szCs w:val="20"/>
        </w:rPr>
        <w:tab/>
      </w:r>
      <w:r>
        <w:rPr>
          <w:rFonts w:ascii="Arial" w:hAnsi="Arial" w:cs="Arial"/>
          <w:sz w:val="20"/>
          <w:szCs w:val="20"/>
        </w:rPr>
        <w:tab/>
      </w:r>
      <w:r w:rsidRPr="005C411D">
        <w:rPr>
          <w:rFonts w:ascii="Book Antiqua" w:hAnsi="Book Antiqua" w:cs="Courier New"/>
          <w:sz w:val="22"/>
          <w:szCs w:val="22"/>
        </w:rPr>
        <w:t xml:space="preserve">Castro, Peter, and Michael E. Huber. </w:t>
      </w:r>
      <w:r w:rsidRPr="005C411D">
        <w:rPr>
          <w:rFonts w:ascii="Book Antiqua" w:hAnsi="Book Antiqua" w:cs="Courier New"/>
          <w:i/>
          <w:sz w:val="22"/>
          <w:szCs w:val="22"/>
        </w:rPr>
        <w:t>Marine Biology</w:t>
      </w:r>
      <w:r w:rsidRPr="005C411D">
        <w:rPr>
          <w:rFonts w:ascii="Book Antiqua" w:hAnsi="Book Antiqua" w:cs="Courier New"/>
          <w:sz w:val="22"/>
          <w:szCs w:val="22"/>
        </w:rPr>
        <w:t>. 4</w:t>
      </w:r>
      <w:r w:rsidRPr="005C411D">
        <w:rPr>
          <w:rFonts w:ascii="Book Antiqua" w:hAnsi="Book Antiqua" w:cs="Courier New"/>
          <w:sz w:val="22"/>
          <w:szCs w:val="22"/>
          <w:vertAlign w:val="superscript"/>
        </w:rPr>
        <w:t>th</w:t>
      </w:r>
      <w:r w:rsidRPr="005C411D">
        <w:rPr>
          <w:rFonts w:ascii="Book Antiqua" w:hAnsi="Book Antiqua" w:cs="Courier New"/>
          <w:sz w:val="22"/>
          <w:szCs w:val="22"/>
        </w:rPr>
        <w:t xml:space="preserve"> ed. Boston: </w:t>
      </w:r>
    </w:p>
    <w:p w:rsidR="00212CC8" w:rsidRPr="005C411D" w:rsidRDefault="00D23C58" w:rsidP="00212CC8">
      <w:pPr>
        <w:rPr>
          <w:rFonts w:ascii="Book Antiqua" w:hAnsi="Book Antiqua" w:cs="Courier New"/>
          <w:sz w:val="22"/>
          <w:szCs w:val="22"/>
        </w:rPr>
      </w:pPr>
      <w:r>
        <w:rPr>
          <w:rFonts w:ascii="Book Antiqua" w:hAnsi="Book Antiqua" w:cs="Courier New"/>
          <w:sz w:val="22"/>
          <w:szCs w:val="22"/>
        </w:rPr>
        <w:tab/>
      </w:r>
      <w:r>
        <w:rPr>
          <w:rFonts w:ascii="Book Antiqua" w:hAnsi="Book Antiqua" w:cs="Courier New"/>
          <w:sz w:val="22"/>
          <w:szCs w:val="22"/>
        </w:rPr>
        <w:tab/>
      </w:r>
      <w:r>
        <w:rPr>
          <w:rFonts w:ascii="Book Antiqua" w:hAnsi="Book Antiqua" w:cs="Courier New"/>
          <w:sz w:val="22"/>
          <w:szCs w:val="22"/>
        </w:rPr>
        <w:tab/>
      </w:r>
      <w:r>
        <w:rPr>
          <w:rFonts w:ascii="Book Antiqua" w:hAnsi="Book Antiqua" w:cs="Courier New"/>
          <w:sz w:val="22"/>
          <w:szCs w:val="22"/>
        </w:rPr>
        <w:tab/>
      </w:r>
      <w:r w:rsidR="00212CC8" w:rsidRPr="005C411D">
        <w:rPr>
          <w:rFonts w:ascii="Book Antiqua" w:hAnsi="Book Antiqua" w:cs="Courier New"/>
          <w:sz w:val="22"/>
          <w:szCs w:val="22"/>
        </w:rPr>
        <w:t>McGraw-Hill, 2003.</w:t>
      </w:r>
      <w:r w:rsidR="005C411D">
        <w:rPr>
          <w:rFonts w:ascii="Book Antiqua" w:hAnsi="Book Antiqua" w:cs="Courier New"/>
          <w:sz w:val="22"/>
          <w:szCs w:val="22"/>
        </w:rPr>
        <w:t xml:space="preserve"> Print.</w:t>
      </w:r>
    </w:p>
    <w:p w:rsidR="001F006F" w:rsidRDefault="001F006F" w:rsidP="00C27115">
      <w:pPr>
        <w:rPr>
          <w:rFonts w:ascii="Arial" w:hAnsi="Arial" w:cs="Arial"/>
          <w:sz w:val="20"/>
          <w:szCs w:val="20"/>
        </w:rPr>
      </w:pPr>
    </w:p>
    <w:p w:rsidR="00012D2D" w:rsidRDefault="00012D2D" w:rsidP="00012D2D">
      <w:pPr>
        <w:rPr>
          <w:rFonts w:ascii="Arial" w:hAnsi="Arial" w:cs="Arial"/>
          <w:sz w:val="20"/>
          <w:szCs w:val="20"/>
        </w:rPr>
      </w:pPr>
      <w:r w:rsidRPr="004A662C">
        <w:rPr>
          <w:rFonts w:ascii="Arial" w:hAnsi="Arial" w:cs="Arial"/>
          <w:sz w:val="20"/>
          <w:szCs w:val="20"/>
        </w:rPr>
        <w:t xml:space="preserve">Note: for </w:t>
      </w:r>
      <w:r w:rsidRPr="004A662C">
        <w:rPr>
          <w:rFonts w:ascii="Arial" w:hAnsi="Arial" w:cs="Arial"/>
          <w:sz w:val="20"/>
          <w:szCs w:val="20"/>
          <w:u w:val="single"/>
        </w:rPr>
        <w:t>electronic books</w:t>
      </w:r>
      <w:r w:rsidRPr="004A662C">
        <w:rPr>
          <w:rFonts w:ascii="Arial" w:hAnsi="Arial" w:cs="Arial"/>
          <w:sz w:val="20"/>
          <w:szCs w:val="20"/>
        </w:rPr>
        <w:t>, see the example under the electronic materials section.</w:t>
      </w:r>
    </w:p>
    <w:p w:rsidR="00012D2D" w:rsidRDefault="00012D2D" w:rsidP="00C27115">
      <w:pPr>
        <w:rPr>
          <w:rFonts w:ascii="Arial" w:hAnsi="Arial" w:cs="Arial"/>
          <w:sz w:val="20"/>
          <w:szCs w:val="20"/>
        </w:rPr>
      </w:pPr>
    </w:p>
    <w:p w:rsidR="00012D2D" w:rsidRDefault="00012D2D" w:rsidP="00C27115">
      <w:pPr>
        <w:rPr>
          <w:rFonts w:ascii="Arial" w:hAnsi="Arial" w:cs="Arial"/>
          <w:sz w:val="20"/>
          <w:szCs w:val="20"/>
        </w:rPr>
      </w:pPr>
    </w:p>
    <w:p w:rsidR="0054240E" w:rsidRDefault="0054240E" w:rsidP="0054240E">
      <w:pPr>
        <w:pStyle w:val="BodyTextIndent2"/>
        <w:tabs>
          <w:tab w:val="left" w:pos="720"/>
        </w:tabs>
        <w:spacing w:line="240" w:lineRule="auto"/>
        <w:ind w:left="0"/>
        <w:jc w:val="center"/>
        <w:rPr>
          <w:b/>
          <w:sz w:val="20"/>
        </w:rPr>
      </w:pPr>
      <w:r>
        <w:rPr>
          <w:b/>
          <w:sz w:val="20"/>
        </w:rPr>
        <w:t xml:space="preserve">Two or </w:t>
      </w:r>
      <w:r w:rsidR="004F3E8B">
        <w:rPr>
          <w:b/>
          <w:sz w:val="20"/>
        </w:rPr>
        <w:t>M</w:t>
      </w:r>
      <w:r>
        <w:rPr>
          <w:b/>
          <w:sz w:val="20"/>
        </w:rPr>
        <w:t xml:space="preserve">ore </w:t>
      </w:r>
      <w:r w:rsidR="004F3E8B">
        <w:rPr>
          <w:b/>
          <w:sz w:val="20"/>
        </w:rPr>
        <w:t>B</w:t>
      </w:r>
      <w:r>
        <w:rPr>
          <w:b/>
          <w:sz w:val="20"/>
        </w:rPr>
        <w:t xml:space="preserve">ooks by the </w:t>
      </w:r>
      <w:r w:rsidR="004F3E8B">
        <w:rPr>
          <w:b/>
          <w:sz w:val="20"/>
        </w:rPr>
        <w:t>Same A</w:t>
      </w:r>
      <w:r>
        <w:rPr>
          <w:b/>
          <w:sz w:val="20"/>
        </w:rPr>
        <w:t>uthor</w:t>
      </w:r>
    </w:p>
    <w:p w:rsidR="0054240E" w:rsidRDefault="0054240E" w:rsidP="0054240E">
      <w:pPr>
        <w:pStyle w:val="BodyTextIndent2"/>
        <w:tabs>
          <w:tab w:val="left" w:pos="720"/>
        </w:tabs>
        <w:spacing w:line="240" w:lineRule="auto"/>
        <w:ind w:left="0"/>
        <w:rPr>
          <w:sz w:val="20"/>
        </w:rPr>
      </w:pPr>
    </w:p>
    <w:p w:rsidR="0054240E" w:rsidRDefault="0054240E" w:rsidP="0054240E">
      <w:pPr>
        <w:rPr>
          <w:rFonts w:ascii="Arial" w:hAnsi="Arial" w:cs="Arial"/>
          <w:sz w:val="20"/>
          <w:szCs w:val="20"/>
        </w:rPr>
      </w:pPr>
      <w:r>
        <w:rPr>
          <w:rFonts w:ascii="Arial" w:hAnsi="Arial" w:cs="Arial"/>
          <w:sz w:val="20"/>
          <w:szCs w:val="20"/>
        </w:rPr>
        <w:t xml:space="preserve">The title is included in the </w:t>
      </w:r>
      <w:r w:rsidR="006D146D">
        <w:rPr>
          <w:rFonts w:ascii="Arial" w:hAnsi="Arial" w:cs="Arial"/>
          <w:sz w:val="20"/>
          <w:szCs w:val="20"/>
        </w:rPr>
        <w:t xml:space="preserve">in text </w:t>
      </w:r>
      <w:r>
        <w:rPr>
          <w:rFonts w:ascii="Arial" w:hAnsi="Arial" w:cs="Arial"/>
          <w:sz w:val="20"/>
          <w:szCs w:val="20"/>
        </w:rPr>
        <w:t>citation (in full or a shortened version) to distinguish the works.  If the author’s name is already mentioned within the text, it can be omitted from the parenthetical reference.</w:t>
      </w:r>
    </w:p>
    <w:p w:rsidR="0054240E" w:rsidRDefault="0054240E" w:rsidP="0054240E"/>
    <w:p w:rsidR="0054240E" w:rsidRDefault="004F3E8B" w:rsidP="0054240E">
      <w:pPr>
        <w:rPr>
          <w:rFonts w:ascii="Courier New" w:hAnsi="Courier New" w:cs="Courier New"/>
          <w:sz w:val="18"/>
          <w:szCs w:val="18"/>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sidR="0054240E">
        <w:rPr>
          <w:sz w:val="22"/>
        </w:rPr>
        <w:tab/>
      </w:r>
      <w:r w:rsidR="0054240E" w:rsidRPr="005C411D">
        <w:rPr>
          <w:rFonts w:ascii="Book Antiqua" w:hAnsi="Book Antiqua" w:cs="Courier New"/>
          <w:sz w:val="22"/>
          <w:szCs w:val="22"/>
        </w:rPr>
        <w:t>(</w:t>
      </w:r>
      <w:r w:rsidR="008F5758">
        <w:rPr>
          <w:rFonts w:ascii="Book Antiqua" w:hAnsi="Book Antiqua" w:cs="Courier New"/>
          <w:sz w:val="22"/>
          <w:szCs w:val="22"/>
        </w:rPr>
        <w:t>Barnet,</w:t>
      </w:r>
      <w:r w:rsidR="0054240E" w:rsidRPr="005C411D">
        <w:rPr>
          <w:rFonts w:ascii="Book Antiqua" w:hAnsi="Book Antiqua" w:cs="Courier New"/>
          <w:sz w:val="22"/>
          <w:szCs w:val="22"/>
        </w:rPr>
        <w:t xml:space="preserve"> </w:t>
      </w:r>
      <w:r w:rsidR="008F5758">
        <w:rPr>
          <w:rFonts w:ascii="Book Antiqua" w:hAnsi="Book Antiqua" w:cs="Courier New"/>
          <w:i/>
          <w:sz w:val="22"/>
          <w:szCs w:val="22"/>
        </w:rPr>
        <w:t>Practical Guide</w:t>
      </w:r>
      <w:r w:rsidR="0054240E" w:rsidRPr="005C411D">
        <w:rPr>
          <w:rFonts w:ascii="Book Antiqua" w:hAnsi="Book Antiqua" w:cs="Courier New"/>
          <w:sz w:val="22"/>
          <w:szCs w:val="22"/>
        </w:rPr>
        <w:t xml:space="preserve"> 87)</w:t>
      </w:r>
    </w:p>
    <w:p w:rsidR="004F3E8B" w:rsidRDefault="004F3E8B" w:rsidP="0054240E">
      <w:pPr>
        <w:rPr>
          <w:rFonts w:ascii="Courier New" w:hAnsi="Courier New" w:cs="Courier New"/>
          <w:sz w:val="18"/>
          <w:szCs w:val="18"/>
        </w:rPr>
      </w:pPr>
    </w:p>
    <w:p w:rsidR="0054240E" w:rsidRPr="005C411D" w:rsidRDefault="004F3E8B" w:rsidP="0054240E">
      <w:pPr>
        <w:rPr>
          <w:rFonts w:ascii="Book Antiqua" w:hAnsi="Book Antiqua" w:cs="Courier New"/>
          <w:sz w:val="22"/>
          <w:szCs w:val="22"/>
        </w:rPr>
      </w:pPr>
      <w:r>
        <w:rPr>
          <w:rFonts w:ascii="Courier New" w:hAnsi="Courier New" w:cs="Courier New"/>
          <w:sz w:val="18"/>
          <w:szCs w:val="18"/>
        </w:rPr>
        <w:tab/>
      </w:r>
      <w:r>
        <w:rPr>
          <w:rFonts w:ascii="Courier New" w:hAnsi="Courier New" w:cs="Courier New"/>
          <w:sz w:val="18"/>
          <w:szCs w:val="18"/>
        </w:rPr>
        <w:tab/>
      </w:r>
      <w:r w:rsidR="0054240E">
        <w:rPr>
          <w:rFonts w:ascii="Courier New" w:hAnsi="Courier New" w:cs="Courier New"/>
          <w:sz w:val="18"/>
          <w:szCs w:val="18"/>
        </w:rPr>
        <w:tab/>
      </w:r>
      <w:r w:rsidR="0054240E" w:rsidRPr="005C411D">
        <w:rPr>
          <w:rFonts w:ascii="Book Antiqua" w:hAnsi="Book Antiqua" w:cs="Courier New"/>
          <w:sz w:val="22"/>
          <w:szCs w:val="22"/>
        </w:rPr>
        <w:t>(</w:t>
      </w:r>
      <w:r w:rsidR="008F5758">
        <w:rPr>
          <w:rFonts w:ascii="Book Antiqua" w:hAnsi="Book Antiqua" w:cs="Courier New"/>
          <w:sz w:val="22"/>
          <w:szCs w:val="22"/>
        </w:rPr>
        <w:t>Barnet</w:t>
      </w:r>
      <w:r w:rsidR="0054240E" w:rsidRPr="005C411D">
        <w:rPr>
          <w:rFonts w:ascii="Book Antiqua" w:hAnsi="Book Antiqua" w:cs="Courier New"/>
          <w:sz w:val="22"/>
          <w:szCs w:val="22"/>
        </w:rPr>
        <w:t xml:space="preserve">, </w:t>
      </w:r>
      <w:r w:rsidR="008F5758" w:rsidRPr="008F5758">
        <w:rPr>
          <w:rFonts w:ascii="Book Antiqua" w:hAnsi="Book Antiqua" w:cs="Courier New"/>
          <w:i/>
          <w:sz w:val="22"/>
          <w:szCs w:val="22"/>
        </w:rPr>
        <w:t>Short Guide to Writing</w:t>
      </w:r>
      <w:r w:rsidR="0054240E" w:rsidRPr="005C411D">
        <w:rPr>
          <w:rFonts w:ascii="Book Antiqua" w:hAnsi="Book Antiqua" w:cs="Courier New"/>
          <w:sz w:val="22"/>
          <w:szCs w:val="22"/>
        </w:rPr>
        <w:t xml:space="preserve"> 17)</w:t>
      </w:r>
    </w:p>
    <w:p w:rsidR="0054240E" w:rsidRDefault="0054240E" w:rsidP="0054240E">
      <w:pPr>
        <w:pStyle w:val="BodyTextIndent2"/>
        <w:tabs>
          <w:tab w:val="left" w:pos="720"/>
        </w:tabs>
        <w:spacing w:line="240" w:lineRule="auto"/>
        <w:ind w:left="0"/>
        <w:rPr>
          <w:sz w:val="20"/>
        </w:rPr>
      </w:pPr>
    </w:p>
    <w:p w:rsidR="008F5758" w:rsidRDefault="004F3E8B" w:rsidP="008F5758">
      <w:pPr>
        <w:tabs>
          <w:tab w:val="left" w:pos="0"/>
          <w:tab w:val="left" w:pos="1560"/>
        </w:tabs>
        <w:autoSpaceDE w:val="0"/>
        <w:autoSpaceDN w:val="0"/>
        <w:adjustRightInd w:val="0"/>
        <w:rPr>
          <w:rFonts w:ascii="Book Antiqua" w:hAnsi="Book Antiqua" w:cs="Courier New"/>
          <w:sz w:val="22"/>
          <w:szCs w:val="22"/>
        </w:rPr>
      </w:pPr>
      <w:r>
        <w:rPr>
          <w:rFonts w:ascii="Arial" w:hAnsi="Arial" w:cs="Arial"/>
          <w:b/>
          <w:sz w:val="20"/>
          <w:szCs w:val="20"/>
        </w:rPr>
        <w:t>Works Cited:</w:t>
      </w:r>
      <w:r>
        <w:rPr>
          <w:rFonts w:ascii="Arial" w:hAnsi="Arial" w:cs="Arial"/>
          <w:b/>
          <w:sz w:val="20"/>
          <w:szCs w:val="20"/>
        </w:rPr>
        <w:tab/>
      </w:r>
      <w:r>
        <w:rPr>
          <w:rFonts w:ascii="Arial" w:hAnsi="Arial" w:cs="Arial"/>
          <w:b/>
          <w:sz w:val="20"/>
          <w:szCs w:val="20"/>
        </w:rPr>
        <w:tab/>
      </w:r>
      <w:r w:rsidR="008F5758">
        <w:rPr>
          <w:rFonts w:ascii="Book Antiqua" w:hAnsi="Book Antiqua" w:cs="Courier New"/>
          <w:sz w:val="22"/>
          <w:szCs w:val="22"/>
        </w:rPr>
        <w:t xml:space="preserve">Barnet, Sylvan. </w:t>
      </w:r>
      <w:r w:rsidR="008F5758">
        <w:rPr>
          <w:rFonts w:ascii="Book Antiqua" w:hAnsi="Book Antiqua" w:cs="Courier New"/>
          <w:i/>
          <w:sz w:val="22"/>
          <w:szCs w:val="22"/>
        </w:rPr>
        <w:t xml:space="preserve">The Practical Guide to Writing. </w:t>
      </w:r>
      <w:r w:rsidR="008F5758">
        <w:rPr>
          <w:rFonts w:ascii="Book Antiqua" w:hAnsi="Book Antiqua" w:cs="Courier New"/>
          <w:sz w:val="22"/>
          <w:szCs w:val="22"/>
        </w:rPr>
        <w:t xml:space="preserve">Toronto: Longman, 2003. </w:t>
      </w:r>
    </w:p>
    <w:p w:rsidR="0054240E" w:rsidRPr="005C411D" w:rsidRDefault="008F5758" w:rsidP="008F5758">
      <w:pPr>
        <w:tabs>
          <w:tab w:val="left" w:pos="0"/>
          <w:tab w:val="left" w:pos="1560"/>
        </w:tabs>
        <w:autoSpaceDE w:val="0"/>
        <w:autoSpaceDN w:val="0"/>
        <w:adjustRightInd w:val="0"/>
        <w:rPr>
          <w:rFonts w:ascii="Book Antiqua" w:hAnsi="Book Antiqua" w:cs="Courier New"/>
          <w:color w:val="000000"/>
          <w:sz w:val="22"/>
          <w:szCs w:val="22"/>
          <w:lang w:val="en-US"/>
        </w:rPr>
      </w:pPr>
      <w:r>
        <w:rPr>
          <w:rFonts w:ascii="Book Antiqua" w:hAnsi="Book Antiqua" w:cs="Courier New"/>
          <w:sz w:val="22"/>
          <w:szCs w:val="22"/>
        </w:rPr>
        <w:tab/>
      </w:r>
      <w:r>
        <w:rPr>
          <w:rFonts w:ascii="Book Antiqua" w:hAnsi="Book Antiqua" w:cs="Courier New"/>
          <w:sz w:val="22"/>
          <w:szCs w:val="22"/>
        </w:rPr>
        <w:tab/>
      </w:r>
      <w:r>
        <w:rPr>
          <w:rFonts w:ascii="Book Antiqua" w:hAnsi="Book Antiqua" w:cs="Courier New"/>
          <w:sz w:val="22"/>
          <w:szCs w:val="22"/>
        </w:rPr>
        <w:tab/>
      </w:r>
      <w:r w:rsidR="005C411D">
        <w:rPr>
          <w:rFonts w:ascii="Book Antiqua" w:hAnsi="Book Antiqua" w:cs="Courier New"/>
          <w:color w:val="000000"/>
          <w:sz w:val="22"/>
          <w:szCs w:val="22"/>
          <w:lang w:val="en-US"/>
        </w:rPr>
        <w:t>Print.</w:t>
      </w:r>
    </w:p>
    <w:p w:rsidR="0054240E" w:rsidRPr="005C411D" w:rsidRDefault="0054240E" w:rsidP="0054240E">
      <w:pPr>
        <w:pStyle w:val="BodyTextIndent2"/>
        <w:tabs>
          <w:tab w:val="left" w:pos="720"/>
        </w:tabs>
        <w:spacing w:line="240" w:lineRule="auto"/>
        <w:ind w:left="0"/>
        <w:rPr>
          <w:rFonts w:ascii="Book Antiqua" w:hAnsi="Book Antiqua"/>
          <w:sz w:val="18"/>
          <w:szCs w:val="18"/>
        </w:rPr>
      </w:pPr>
    </w:p>
    <w:p w:rsidR="008F5758" w:rsidRDefault="004F3E8B" w:rsidP="0054240E">
      <w:pPr>
        <w:tabs>
          <w:tab w:val="left" w:pos="0"/>
          <w:tab w:val="left" w:pos="1560"/>
        </w:tabs>
        <w:autoSpaceDE w:val="0"/>
        <w:autoSpaceDN w:val="0"/>
        <w:adjustRightInd w:val="0"/>
        <w:rPr>
          <w:rFonts w:ascii="Book Antiqua" w:hAnsi="Book Antiqua" w:cs="Courier New"/>
          <w:color w:val="000000"/>
          <w:sz w:val="22"/>
          <w:szCs w:val="22"/>
          <w:lang w:val="en-US"/>
        </w:rPr>
      </w:pPr>
      <w:r w:rsidRPr="005C411D">
        <w:rPr>
          <w:rFonts w:ascii="Book Antiqua" w:hAnsi="Book Antiqua" w:cs="Courier New"/>
          <w:sz w:val="22"/>
          <w:szCs w:val="22"/>
        </w:rPr>
        <w:tab/>
      </w:r>
      <w:r w:rsidRPr="005C411D">
        <w:rPr>
          <w:rFonts w:ascii="Book Antiqua" w:hAnsi="Book Antiqua" w:cs="Courier New"/>
          <w:sz w:val="22"/>
          <w:szCs w:val="22"/>
        </w:rPr>
        <w:tab/>
      </w:r>
      <w:r w:rsidR="0054240E" w:rsidRPr="005C411D">
        <w:rPr>
          <w:rFonts w:ascii="Book Antiqua" w:hAnsi="Book Antiqua" w:cs="Courier New"/>
          <w:sz w:val="22"/>
          <w:szCs w:val="22"/>
        </w:rPr>
        <w:t xml:space="preserve">---. </w:t>
      </w:r>
      <w:r w:rsidR="008F5758">
        <w:rPr>
          <w:rFonts w:ascii="Book Antiqua" w:hAnsi="Book Antiqua" w:cs="Courier New"/>
          <w:i/>
          <w:color w:val="000000"/>
          <w:sz w:val="22"/>
          <w:szCs w:val="22"/>
          <w:lang w:val="en-US"/>
        </w:rPr>
        <w:t>A Short Guide to Writing about Art.</w:t>
      </w:r>
      <w:r w:rsidR="008F5758">
        <w:rPr>
          <w:rFonts w:ascii="Book Antiqua" w:hAnsi="Book Antiqua" w:cs="Courier New"/>
          <w:color w:val="000000"/>
          <w:sz w:val="22"/>
          <w:szCs w:val="22"/>
          <w:lang w:val="en-US"/>
        </w:rPr>
        <w:t xml:space="preserve"> 4</w:t>
      </w:r>
      <w:r w:rsidR="008F5758" w:rsidRPr="008F5758">
        <w:rPr>
          <w:rFonts w:ascii="Book Antiqua" w:hAnsi="Book Antiqua" w:cs="Courier New"/>
          <w:color w:val="000000"/>
          <w:sz w:val="22"/>
          <w:szCs w:val="22"/>
          <w:vertAlign w:val="superscript"/>
          <w:lang w:val="en-US"/>
        </w:rPr>
        <w:t>th</w:t>
      </w:r>
      <w:r w:rsidR="008F5758">
        <w:rPr>
          <w:rFonts w:ascii="Book Antiqua" w:hAnsi="Book Antiqua" w:cs="Courier New"/>
          <w:color w:val="000000"/>
          <w:sz w:val="22"/>
          <w:szCs w:val="22"/>
          <w:lang w:val="en-US"/>
        </w:rPr>
        <w:t xml:space="preserve"> ed.</w:t>
      </w:r>
      <w:r w:rsidR="0054240E" w:rsidRPr="005C411D">
        <w:rPr>
          <w:rFonts w:ascii="Book Antiqua" w:hAnsi="Book Antiqua" w:cs="Courier New"/>
          <w:color w:val="000000"/>
          <w:sz w:val="22"/>
          <w:szCs w:val="22"/>
          <w:lang w:val="en-US"/>
        </w:rPr>
        <w:t xml:space="preserve"> New York: </w:t>
      </w:r>
      <w:r w:rsidR="008F5758">
        <w:rPr>
          <w:rFonts w:ascii="Book Antiqua" w:hAnsi="Book Antiqua" w:cs="Courier New"/>
          <w:color w:val="000000"/>
          <w:sz w:val="22"/>
          <w:szCs w:val="22"/>
          <w:lang w:val="en-US"/>
        </w:rPr>
        <w:t xml:space="preserve">Harper Collins </w:t>
      </w:r>
    </w:p>
    <w:p w:rsidR="0054240E" w:rsidRPr="005C411D" w:rsidRDefault="008F5758" w:rsidP="0054240E">
      <w:pPr>
        <w:tabs>
          <w:tab w:val="left" w:pos="0"/>
          <w:tab w:val="left" w:pos="1560"/>
        </w:tabs>
        <w:autoSpaceDE w:val="0"/>
        <w:autoSpaceDN w:val="0"/>
        <w:adjustRightInd w:val="0"/>
        <w:rPr>
          <w:rFonts w:ascii="Book Antiqua" w:hAnsi="Book Antiqua" w:cs="Courier New"/>
          <w:color w:val="000000"/>
          <w:sz w:val="22"/>
          <w:szCs w:val="22"/>
          <w:lang w:val="en-US"/>
        </w:rPr>
      </w:pPr>
      <w:r>
        <w:rPr>
          <w:rFonts w:ascii="Book Antiqua" w:hAnsi="Book Antiqua" w:cs="Courier New"/>
          <w:color w:val="000000"/>
          <w:sz w:val="22"/>
          <w:szCs w:val="22"/>
          <w:lang w:val="en-US"/>
        </w:rPr>
        <w:tab/>
      </w:r>
      <w:r>
        <w:rPr>
          <w:rFonts w:ascii="Book Antiqua" w:hAnsi="Book Antiqua" w:cs="Courier New"/>
          <w:color w:val="000000"/>
          <w:sz w:val="22"/>
          <w:szCs w:val="22"/>
          <w:lang w:val="en-US"/>
        </w:rPr>
        <w:tab/>
      </w:r>
      <w:r>
        <w:rPr>
          <w:rFonts w:ascii="Book Antiqua" w:hAnsi="Book Antiqua" w:cs="Courier New"/>
          <w:color w:val="000000"/>
          <w:sz w:val="22"/>
          <w:szCs w:val="22"/>
          <w:lang w:val="en-US"/>
        </w:rPr>
        <w:tab/>
        <w:t>College,</w:t>
      </w:r>
      <w:r w:rsidR="0054240E" w:rsidRPr="005C411D">
        <w:rPr>
          <w:rFonts w:ascii="Book Antiqua" w:hAnsi="Book Antiqua" w:cs="Courier New"/>
          <w:color w:val="000000"/>
          <w:sz w:val="22"/>
          <w:szCs w:val="22"/>
          <w:lang w:val="en-US"/>
        </w:rPr>
        <w:t xml:space="preserve"> 19</w:t>
      </w:r>
      <w:r>
        <w:rPr>
          <w:rFonts w:ascii="Book Antiqua" w:hAnsi="Book Antiqua" w:cs="Courier New"/>
          <w:color w:val="000000"/>
          <w:sz w:val="22"/>
          <w:szCs w:val="22"/>
          <w:lang w:val="en-US"/>
        </w:rPr>
        <w:t>9</w:t>
      </w:r>
      <w:r w:rsidR="0054240E" w:rsidRPr="005C411D">
        <w:rPr>
          <w:rFonts w:ascii="Book Antiqua" w:hAnsi="Book Antiqua" w:cs="Courier New"/>
          <w:color w:val="000000"/>
          <w:sz w:val="22"/>
          <w:szCs w:val="22"/>
          <w:lang w:val="en-US"/>
        </w:rPr>
        <w:t>3.</w:t>
      </w:r>
      <w:r w:rsidR="005C411D">
        <w:rPr>
          <w:rFonts w:ascii="Book Antiqua" w:hAnsi="Book Antiqua" w:cs="Courier New"/>
          <w:color w:val="000000"/>
          <w:sz w:val="22"/>
          <w:szCs w:val="22"/>
          <w:lang w:val="en-US"/>
        </w:rPr>
        <w:t xml:space="preserve"> Print.</w:t>
      </w:r>
    </w:p>
    <w:p w:rsidR="0054240E" w:rsidRDefault="0054240E" w:rsidP="0054240E">
      <w:pPr>
        <w:pStyle w:val="BodyTextIndent2"/>
        <w:tabs>
          <w:tab w:val="left" w:pos="720"/>
        </w:tabs>
        <w:spacing w:line="240" w:lineRule="auto"/>
        <w:ind w:left="0"/>
        <w:rPr>
          <w:sz w:val="20"/>
        </w:rPr>
      </w:pPr>
    </w:p>
    <w:p w:rsidR="004F3E8B" w:rsidRDefault="004F3E8B" w:rsidP="004F3E8B">
      <w:pPr>
        <w:pStyle w:val="BodyTextIndent2"/>
        <w:tabs>
          <w:tab w:val="left" w:pos="720"/>
        </w:tabs>
        <w:spacing w:line="240" w:lineRule="auto"/>
        <w:ind w:left="0"/>
        <w:rPr>
          <w:sz w:val="20"/>
        </w:rPr>
      </w:pPr>
      <w:r>
        <w:rPr>
          <w:sz w:val="20"/>
        </w:rPr>
        <w:t>The author’s name is only listed in the first entry in the Works Cited list.  The author’s name in additional entries will be replaced by three hyphens and a period (---.)</w:t>
      </w:r>
      <w:r w:rsidR="007222BA">
        <w:rPr>
          <w:sz w:val="20"/>
        </w:rPr>
        <w:t>.</w:t>
      </w:r>
      <w:r>
        <w:rPr>
          <w:sz w:val="20"/>
        </w:rPr>
        <w:t xml:space="preserve">  Works listed under the same name are alphabeti</w:t>
      </w:r>
      <w:r w:rsidR="00D23C58">
        <w:rPr>
          <w:sz w:val="20"/>
        </w:rPr>
        <w:t>z</w:t>
      </w:r>
      <w:r>
        <w:rPr>
          <w:sz w:val="20"/>
        </w:rPr>
        <w:t>ed by title.</w:t>
      </w:r>
    </w:p>
    <w:p w:rsidR="0054240E" w:rsidRDefault="0054240E" w:rsidP="00C27115">
      <w:pPr>
        <w:rPr>
          <w:rFonts w:ascii="Arial" w:hAnsi="Arial" w:cs="Arial"/>
          <w:sz w:val="20"/>
          <w:szCs w:val="20"/>
        </w:rPr>
      </w:pPr>
    </w:p>
    <w:p w:rsidR="00FD347A" w:rsidRDefault="00FD347A">
      <w:pPr>
        <w:rPr>
          <w:rFonts w:ascii="Arial" w:hAnsi="Arial" w:cs="Arial"/>
          <w:b/>
          <w:sz w:val="20"/>
        </w:rPr>
      </w:pPr>
      <w:r>
        <w:rPr>
          <w:b/>
          <w:bCs/>
          <w:sz w:val="20"/>
        </w:rPr>
        <w:br w:type="page"/>
      </w:r>
    </w:p>
    <w:p w:rsidR="004F3E8B" w:rsidRDefault="004F3E8B" w:rsidP="004F3E8B">
      <w:pPr>
        <w:pStyle w:val="BodyTextIndent2"/>
        <w:tabs>
          <w:tab w:val="left" w:pos="480"/>
          <w:tab w:val="left" w:pos="720"/>
        </w:tabs>
        <w:spacing w:line="240" w:lineRule="auto"/>
        <w:ind w:left="0"/>
        <w:jc w:val="center"/>
        <w:rPr>
          <w:b/>
          <w:bCs w:val="0"/>
          <w:sz w:val="20"/>
        </w:rPr>
      </w:pPr>
      <w:r>
        <w:rPr>
          <w:b/>
          <w:bCs w:val="0"/>
          <w:sz w:val="20"/>
        </w:rPr>
        <w:lastRenderedPageBreak/>
        <w:t>Periodicals (Journals, Magazines, Newspapers)</w:t>
      </w:r>
    </w:p>
    <w:p w:rsidR="004F3E8B" w:rsidRDefault="004F3E8B" w:rsidP="004F3E8B">
      <w:pPr>
        <w:pStyle w:val="BodyTextIndent2"/>
        <w:tabs>
          <w:tab w:val="left" w:pos="480"/>
          <w:tab w:val="left" w:pos="720"/>
        </w:tabs>
        <w:spacing w:line="240" w:lineRule="auto"/>
        <w:ind w:left="0"/>
        <w:jc w:val="center"/>
        <w:rPr>
          <w:b/>
          <w:bCs w:val="0"/>
          <w:sz w:val="20"/>
        </w:rPr>
      </w:pPr>
      <w:r>
        <w:rPr>
          <w:b/>
          <w:bCs w:val="0"/>
          <w:sz w:val="20"/>
        </w:rPr>
        <w:t>(general works cited form)</w:t>
      </w:r>
    </w:p>
    <w:p w:rsidR="004F3E8B" w:rsidRDefault="004F3E8B" w:rsidP="004F3E8B">
      <w:pPr>
        <w:pStyle w:val="BodyTextIndent2"/>
        <w:tabs>
          <w:tab w:val="left" w:pos="480"/>
          <w:tab w:val="left" w:pos="720"/>
        </w:tabs>
        <w:spacing w:line="240" w:lineRule="auto"/>
        <w:ind w:left="0"/>
        <w:rPr>
          <w:b/>
          <w:bCs w:val="0"/>
          <w:sz w:val="20"/>
        </w:rPr>
      </w:pPr>
    </w:p>
    <w:p w:rsidR="00205B3F" w:rsidRDefault="00205B3F" w:rsidP="00205B3F">
      <w:pPr>
        <w:pStyle w:val="BodyTextIndent2"/>
        <w:tabs>
          <w:tab w:val="left" w:pos="480"/>
          <w:tab w:val="left" w:pos="720"/>
        </w:tabs>
        <w:spacing w:line="240" w:lineRule="auto"/>
        <w:ind w:left="0"/>
        <w:rPr>
          <w:bCs w:val="0"/>
          <w:sz w:val="20"/>
        </w:rPr>
      </w:pPr>
      <w:r>
        <w:rPr>
          <w:bCs w:val="0"/>
          <w:sz w:val="20"/>
        </w:rPr>
        <w:t xml:space="preserve">Citations for journal articles include the author’s name, the title of the </w:t>
      </w:r>
      <w:r w:rsidRPr="00F304EA">
        <w:rPr>
          <w:bCs w:val="0"/>
          <w:sz w:val="20"/>
        </w:rPr>
        <w:t>article</w:t>
      </w:r>
      <w:r>
        <w:rPr>
          <w:bCs w:val="0"/>
          <w:sz w:val="20"/>
        </w:rPr>
        <w:t xml:space="preserve">, title of the </w:t>
      </w:r>
      <w:r w:rsidRPr="00F304EA">
        <w:rPr>
          <w:bCs w:val="0"/>
          <w:sz w:val="20"/>
        </w:rPr>
        <w:t>journal</w:t>
      </w:r>
      <w:r w:rsidR="00F304EA" w:rsidRPr="00F304EA">
        <w:rPr>
          <w:bCs w:val="0"/>
          <w:sz w:val="20"/>
        </w:rPr>
        <w:t xml:space="preserve"> (italicised)</w:t>
      </w:r>
      <w:r>
        <w:rPr>
          <w:bCs w:val="0"/>
          <w:i/>
          <w:sz w:val="20"/>
        </w:rPr>
        <w:t>,</w:t>
      </w:r>
      <w:r>
        <w:rPr>
          <w:bCs w:val="0"/>
          <w:sz w:val="20"/>
        </w:rPr>
        <w:t xml:space="preserve"> volume and issue information</w:t>
      </w:r>
      <w:r w:rsidR="00F14247">
        <w:rPr>
          <w:bCs w:val="0"/>
          <w:sz w:val="20"/>
        </w:rPr>
        <w:t xml:space="preserve"> (if applicable)</w:t>
      </w:r>
      <w:r>
        <w:rPr>
          <w:bCs w:val="0"/>
          <w:sz w:val="20"/>
        </w:rPr>
        <w:t>, date, the page range of the article</w:t>
      </w:r>
      <w:r w:rsidR="00F304EA">
        <w:rPr>
          <w:bCs w:val="0"/>
          <w:sz w:val="20"/>
        </w:rPr>
        <w:t xml:space="preserve"> and the medium type (print or web, etc)</w:t>
      </w:r>
      <w:r>
        <w:rPr>
          <w:bCs w:val="0"/>
          <w:sz w:val="20"/>
        </w:rPr>
        <w:t>.</w:t>
      </w:r>
    </w:p>
    <w:p w:rsidR="00205B3F" w:rsidRDefault="00205B3F" w:rsidP="004F3E8B">
      <w:pPr>
        <w:pStyle w:val="BodyTextIndent2"/>
        <w:tabs>
          <w:tab w:val="left" w:pos="480"/>
          <w:tab w:val="left" w:pos="720"/>
        </w:tabs>
        <w:spacing w:line="240" w:lineRule="auto"/>
        <w:ind w:left="0"/>
        <w:rPr>
          <w:b/>
          <w:bCs w:val="0"/>
          <w:sz w:val="20"/>
        </w:rPr>
      </w:pPr>
    </w:p>
    <w:p w:rsidR="004F3E8B" w:rsidRPr="007222BA" w:rsidRDefault="007222BA" w:rsidP="004F3E8B">
      <w:pPr>
        <w:pStyle w:val="BodyTextIndent2"/>
        <w:tabs>
          <w:tab w:val="left" w:pos="480"/>
          <w:tab w:val="left" w:pos="720"/>
        </w:tabs>
        <w:spacing w:line="240" w:lineRule="auto"/>
        <w:ind w:left="0"/>
        <w:rPr>
          <w:rFonts w:ascii="Book Antiqua" w:hAnsi="Book Antiqua" w:cs="Courier New"/>
          <w:szCs w:val="22"/>
        </w:rPr>
      </w:pPr>
      <w:r>
        <w:rPr>
          <w:rFonts w:ascii="Book Antiqua" w:hAnsi="Book Antiqua" w:cs="Courier New"/>
          <w:szCs w:val="22"/>
        </w:rPr>
        <w:tab/>
      </w:r>
      <w:r w:rsidR="004F3E8B" w:rsidRPr="007222BA">
        <w:rPr>
          <w:rFonts w:ascii="Book Antiqua" w:hAnsi="Book Antiqua" w:cs="Courier New"/>
          <w:szCs w:val="22"/>
        </w:rPr>
        <w:t xml:space="preserve">Author’s name. “Article Title.” </w:t>
      </w:r>
      <w:r w:rsidR="004F3E8B" w:rsidRPr="007222BA">
        <w:rPr>
          <w:rFonts w:ascii="Book Antiqua" w:hAnsi="Book Antiqua" w:cs="Courier New"/>
          <w:i/>
          <w:szCs w:val="22"/>
        </w:rPr>
        <w:t>Journal Name</w:t>
      </w:r>
      <w:r w:rsidR="004F3E8B" w:rsidRPr="007222BA">
        <w:rPr>
          <w:rFonts w:ascii="Book Antiqua" w:hAnsi="Book Antiqua" w:cs="Courier New"/>
          <w:szCs w:val="22"/>
        </w:rPr>
        <w:t xml:space="preserve"> volume</w:t>
      </w:r>
      <w:r w:rsidR="00F14247" w:rsidRPr="007222BA">
        <w:rPr>
          <w:rFonts w:ascii="Book Antiqua" w:hAnsi="Book Antiqua" w:cs="Courier New"/>
          <w:szCs w:val="22"/>
        </w:rPr>
        <w:t xml:space="preserve">.issue </w:t>
      </w:r>
      <w:r>
        <w:rPr>
          <w:rFonts w:ascii="Book Antiqua" w:hAnsi="Book Antiqua" w:cs="Courier New"/>
          <w:szCs w:val="22"/>
        </w:rPr>
        <w:t xml:space="preserve">(year): </w:t>
      </w:r>
      <w:r w:rsidR="00F304EA" w:rsidRPr="007222BA">
        <w:rPr>
          <w:rFonts w:ascii="Book Antiqua" w:hAnsi="Book Antiqua" w:cs="Courier New"/>
          <w:szCs w:val="22"/>
        </w:rPr>
        <w:t>page-range. Medium.</w:t>
      </w:r>
    </w:p>
    <w:p w:rsidR="004F3E8B" w:rsidRDefault="004F3E8B" w:rsidP="004F3E8B">
      <w:pPr>
        <w:pStyle w:val="BodyTextIndent2"/>
        <w:tabs>
          <w:tab w:val="left" w:pos="480"/>
          <w:tab w:val="left" w:pos="720"/>
        </w:tabs>
        <w:spacing w:line="240" w:lineRule="auto"/>
        <w:ind w:left="0"/>
        <w:rPr>
          <w:bCs w:val="0"/>
          <w:sz w:val="20"/>
        </w:rPr>
      </w:pPr>
    </w:p>
    <w:p w:rsidR="007222BA" w:rsidRDefault="007222BA" w:rsidP="007222BA">
      <w:pPr>
        <w:rPr>
          <w:rFonts w:ascii="Arial" w:hAnsi="Arial" w:cs="Arial"/>
          <w:sz w:val="20"/>
          <w:szCs w:val="20"/>
        </w:rPr>
      </w:pPr>
      <w:r>
        <w:rPr>
          <w:rFonts w:ascii="Arial" w:hAnsi="Arial" w:cs="Arial"/>
          <w:sz w:val="20"/>
          <w:szCs w:val="20"/>
        </w:rPr>
        <w:t xml:space="preserve">Note: if the item is in an </w:t>
      </w:r>
      <w:r w:rsidRPr="00012D2D">
        <w:rPr>
          <w:rFonts w:ascii="Arial" w:hAnsi="Arial" w:cs="Arial"/>
          <w:sz w:val="20"/>
          <w:szCs w:val="20"/>
          <w:u w:val="single"/>
        </w:rPr>
        <w:t>electronic format</w:t>
      </w:r>
      <w:r w:rsidRPr="004A662C">
        <w:rPr>
          <w:rFonts w:ascii="Arial" w:hAnsi="Arial" w:cs="Arial"/>
          <w:sz w:val="20"/>
          <w:szCs w:val="20"/>
        </w:rPr>
        <w:t>, see the example</w:t>
      </w:r>
      <w:r w:rsidR="00BA464F">
        <w:rPr>
          <w:rFonts w:ascii="Arial" w:hAnsi="Arial" w:cs="Arial"/>
          <w:sz w:val="20"/>
          <w:szCs w:val="20"/>
        </w:rPr>
        <w:t>s</w:t>
      </w:r>
      <w:r w:rsidRPr="004A662C">
        <w:rPr>
          <w:rFonts w:ascii="Arial" w:hAnsi="Arial" w:cs="Arial"/>
          <w:sz w:val="20"/>
          <w:szCs w:val="20"/>
        </w:rPr>
        <w:t xml:space="preserve"> under the electronic materials section.</w:t>
      </w:r>
    </w:p>
    <w:p w:rsidR="00C515DD" w:rsidRDefault="00C515DD" w:rsidP="004F3E8B">
      <w:pPr>
        <w:pStyle w:val="BodyTextIndent2"/>
        <w:tabs>
          <w:tab w:val="left" w:pos="480"/>
          <w:tab w:val="left" w:pos="720"/>
        </w:tabs>
        <w:spacing w:line="240" w:lineRule="auto"/>
        <w:ind w:left="0"/>
        <w:rPr>
          <w:bCs w:val="0"/>
          <w:sz w:val="20"/>
        </w:rPr>
      </w:pPr>
    </w:p>
    <w:p w:rsidR="007222BA" w:rsidRDefault="007222BA" w:rsidP="004F3E8B">
      <w:pPr>
        <w:pStyle w:val="BodyTextIndent2"/>
        <w:tabs>
          <w:tab w:val="left" w:pos="480"/>
          <w:tab w:val="left" w:pos="720"/>
        </w:tabs>
        <w:spacing w:line="240" w:lineRule="auto"/>
        <w:ind w:left="0"/>
        <w:rPr>
          <w:bCs w:val="0"/>
          <w:sz w:val="20"/>
        </w:rPr>
      </w:pPr>
    </w:p>
    <w:p w:rsidR="004F3E8B" w:rsidRDefault="004F3E8B" w:rsidP="00C515DD">
      <w:pPr>
        <w:pStyle w:val="BodyTextIndent2"/>
        <w:tabs>
          <w:tab w:val="left" w:pos="480"/>
          <w:tab w:val="left" w:pos="720"/>
        </w:tabs>
        <w:spacing w:line="240" w:lineRule="auto"/>
        <w:ind w:left="0"/>
        <w:jc w:val="center"/>
        <w:rPr>
          <w:b/>
          <w:bCs w:val="0"/>
          <w:sz w:val="20"/>
        </w:rPr>
      </w:pPr>
      <w:r>
        <w:rPr>
          <w:b/>
          <w:bCs w:val="0"/>
          <w:sz w:val="20"/>
        </w:rPr>
        <w:t>Scholarly Journal Article</w:t>
      </w:r>
    </w:p>
    <w:p w:rsidR="004F3E8B" w:rsidRDefault="004F3E8B" w:rsidP="004F3E8B">
      <w:pPr>
        <w:pStyle w:val="BodyTextIndent2"/>
        <w:tabs>
          <w:tab w:val="left" w:pos="480"/>
          <w:tab w:val="left" w:pos="720"/>
        </w:tabs>
        <w:spacing w:line="240" w:lineRule="auto"/>
        <w:ind w:left="0"/>
        <w:rPr>
          <w:b/>
          <w:bCs w:val="0"/>
          <w:sz w:val="20"/>
        </w:rPr>
      </w:pPr>
    </w:p>
    <w:p w:rsidR="0099037B" w:rsidRDefault="0099037B" w:rsidP="004F3E8B">
      <w:pPr>
        <w:pStyle w:val="BodyTextIndent2"/>
        <w:tabs>
          <w:tab w:val="left" w:pos="480"/>
          <w:tab w:val="left" w:pos="720"/>
        </w:tabs>
        <w:spacing w:line="240" w:lineRule="auto"/>
        <w:ind w:left="0"/>
        <w:rPr>
          <w:rFonts w:ascii="Courier New" w:hAnsi="Courier New" w:cs="Courier New"/>
          <w:bCs w:val="0"/>
          <w:sz w:val="18"/>
          <w:szCs w:val="18"/>
        </w:rPr>
      </w:pPr>
      <w:r>
        <w:rPr>
          <w:b/>
          <w:bCs w:val="0"/>
          <w:sz w:val="20"/>
        </w:rPr>
        <w:t>In Text:</w:t>
      </w:r>
      <w:r>
        <w:rPr>
          <w:rFonts w:ascii="Courier New" w:hAnsi="Courier New" w:cs="Courier New"/>
          <w:bCs w:val="0"/>
          <w:sz w:val="18"/>
          <w:szCs w:val="18"/>
        </w:rPr>
        <w:tab/>
      </w:r>
      <w:r>
        <w:rPr>
          <w:rFonts w:ascii="Courier New" w:hAnsi="Courier New" w:cs="Courier New"/>
          <w:bCs w:val="0"/>
          <w:sz w:val="18"/>
          <w:szCs w:val="18"/>
        </w:rPr>
        <w:tab/>
      </w:r>
      <w:r>
        <w:rPr>
          <w:rFonts w:ascii="Courier New" w:hAnsi="Courier New" w:cs="Courier New"/>
          <w:bCs w:val="0"/>
          <w:sz w:val="18"/>
          <w:szCs w:val="18"/>
        </w:rPr>
        <w:tab/>
      </w:r>
      <w:r w:rsidR="00902B6E">
        <w:rPr>
          <w:rFonts w:ascii="Courier New" w:hAnsi="Courier New" w:cs="Courier New"/>
          <w:bCs w:val="0"/>
          <w:sz w:val="18"/>
          <w:szCs w:val="18"/>
        </w:rPr>
        <w:tab/>
      </w:r>
      <w:r w:rsidRPr="00354304">
        <w:rPr>
          <w:rFonts w:ascii="Book Antiqua" w:hAnsi="Book Antiqua" w:cs="Courier New"/>
          <w:bCs w:val="0"/>
          <w:szCs w:val="22"/>
        </w:rPr>
        <w:t>(Keary 614)</w:t>
      </w:r>
    </w:p>
    <w:p w:rsidR="006D146D" w:rsidRPr="006D146D" w:rsidRDefault="006D146D" w:rsidP="004F3E8B">
      <w:pPr>
        <w:pStyle w:val="BodyTextIndent2"/>
        <w:tabs>
          <w:tab w:val="left" w:pos="480"/>
          <w:tab w:val="left" w:pos="720"/>
        </w:tabs>
        <w:spacing w:line="240" w:lineRule="auto"/>
        <w:ind w:left="0"/>
        <w:rPr>
          <w:rFonts w:ascii="Courier New" w:hAnsi="Courier New" w:cs="Courier New"/>
          <w:bCs w:val="0"/>
          <w:sz w:val="20"/>
          <w:szCs w:val="20"/>
        </w:rPr>
      </w:pPr>
    </w:p>
    <w:p w:rsidR="00902B6E" w:rsidRDefault="0099037B" w:rsidP="00F304EA">
      <w:pPr>
        <w:pStyle w:val="BodyTextIndent2"/>
        <w:tabs>
          <w:tab w:val="left" w:pos="480"/>
          <w:tab w:val="left" w:pos="720"/>
        </w:tabs>
        <w:spacing w:line="240" w:lineRule="auto"/>
        <w:ind w:left="1440" w:hanging="1440"/>
        <w:rPr>
          <w:rFonts w:ascii="Book Antiqua" w:hAnsi="Book Antiqua" w:cs="Courier New"/>
          <w:bCs w:val="0"/>
          <w:szCs w:val="22"/>
        </w:rPr>
      </w:pPr>
      <w:r>
        <w:rPr>
          <w:b/>
          <w:bCs w:val="0"/>
          <w:sz w:val="20"/>
        </w:rPr>
        <w:t xml:space="preserve">Works Cited: </w:t>
      </w:r>
      <w:r>
        <w:rPr>
          <w:b/>
          <w:bCs w:val="0"/>
          <w:sz w:val="20"/>
        </w:rPr>
        <w:tab/>
      </w:r>
      <w:r w:rsidR="00902B6E">
        <w:rPr>
          <w:b/>
          <w:bCs w:val="0"/>
          <w:sz w:val="20"/>
        </w:rPr>
        <w:tab/>
      </w:r>
      <w:r w:rsidRPr="00354304">
        <w:rPr>
          <w:rFonts w:ascii="Book Antiqua" w:hAnsi="Book Antiqua" w:cs="Courier New"/>
          <w:bCs w:val="0"/>
          <w:szCs w:val="22"/>
        </w:rPr>
        <w:t>Keary, Anne. “Dancing with Strangers: Europeans and Australians</w:t>
      </w:r>
      <w:r w:rsidR="00F14247">
        <w:rPr>
          <w:rFonts w:ascii="Book Antiqua" w:hAnsi="Book Antiqua" w:cs="Courier New"/>
          <w:bCs w:val="0"/>
          <w:szCs w:val="22"/>
        </w:rPr>
        <w:t xml:space="preserve"> a</w:t>
      </w:r>
      <w:r w:rsidRPr="00354304">
        <w:rPr>
          <w:rFonts w:ascii="Book Antiqua" w:hAnsi="Book Antiqua" w:cs="Courier New"/>
          <w:bCs w:val="0"/>
          <w:szCs w:val="22"/>
        </w:rPr>
        <w:t>t</w:t>
      </w:r>
      <w:r w:rsidR="00354304">
        <w:rPr>
          <w:rFonts w:ascii="Book Antiqua" w:hAnsi="Book Antiqua" w:cs="Courier New"/>
          <w:bCs w:val="0"/>
          <w:szCs w:val="22"/>
        </w:rPr>
        <w:t xml:space="preserve"> </w:t>
      </w:r>
    </w:p>
    <w:p w:rsidR="0099037B" w:rsidRPr="00354304" w:rsidRDefault="00902B6E" w:rsidP="00F304EA">
      <w:pPr>
        <w:pStyle w:val="BodyTextIndent2"/>
        <w:tabs>
          <w:tab w:val="left" w:pos="480"/>
          <w:tab w:val="left" w:pos="720"/>
        </w:tabs>
        <w:spacing w:line="240" w:lineRule="auto"/>
        <w:ind w:left="1440" w:hanging="1440"/>
        <w:rPr>
          <w:rFonts w:ascii="Courier New" w:hAnsi="Courier New" w:cs="Courier New"/>
          <w:bCs w:val="0"/>
          <w:szCs w:val="22"/>
        </w:rPr>
      </w:pPr>
      <w:r>
        <w:rPr>
          <w:b/>
          <w:bCs w:val="0"/>
          <w:sz w:val="20"/>
        </w:rPr>
        <w:tab/>
      </w:r>
      <w:r>
        <w:rPr>
          <w:b/>
          <w:bCs w:val="0"/>
          <w:sz w:val="20"/>
        </w:rPr>
        <w:tab/>
      </w:r>
      <w:r>
        <w:rPr>
          <w:b/>
          <w:bCs w:val="0"/>
          <w:sz w:val="20"/>
        </w:rPr>
        <w:tab/>
      </w:r>
      <w:r>
        <w:rPr>
          <w:b/>
          <w:bCs w:val="0"/>
          <w:sz w:val="20"/>
        </w:rPr>
        <w:tab/>
      </w:r>
      <w:r>
        <w:rPr>
          <w:b/>
          <w:bCs w:val="0"/>
          <w:sz w:val="20"/>
        </w:rPr>
        <w:tab/>
      </w:r>
      <w:r>
        <w:rPr>
          <w:b/>
          <w:bCs w:val="0"/>
          <w:sz w:val="20"/>
        </w:rPr>
        <w:tab/>
      </w:r>
      <w:r w:rsidR="0099037B" w:rsidRPr="00354304">
        <w:rPr>
          <w:rFonts w:ascii="Book Antiqua" w:hAnsi="Book Antiqua" w:cs="Courier New"/>
          <w:bCs w:val="0"/>
          <w:szCs w:val="22"/>
        </w:rPr>
        <w:t xml:space="preserve">First Contact.” </w:t>
      </w:r>
      <w:r w:rsidR="0099037B" w:rsidRPr="00354304">
        <w:rPr>
          <w:rFonts w:ascii="Book Antiqua" w:hAnsi="Book Antiqua" w:cs="Courier New"/>
          <w:bCs w:val="0"/>
          <w:i/>
          <w:szCs w:val="22"/>
        </w:rPr>
        <w:t>Canadian Journal of History</w:t>
      </w:r>
      <w:r w:rsidR="0099037B" w:rsidRPr="00354304">
        <w:rPr>
          <w:rFonts w:ascii="Book Antiqua" w:hAnsi="Book Antiqua" w:cs="Courier New"/>
          <w:bCs w:val="0"/>
          <w:szCs w:val="22"/>
        </w:rPr>
        <w:t xml:space="preserve"> 41</w:t>
      </w:r>
      <w:r w:rsidR="00354304" w:rsidRPr="00354304">
        <w:rPr>
          <w:rFonts w:ascii="Book Antiqua" w:hAnsi="Book Antiqua" w:cs="Courier New"/>
          <w:bCs w:val="0"/>
          <w:szCs w:val="22"/>
        </w:rPr>
        <w:t xml:space="preserve"> </w:t>
      </w:r>
      <w:r w:rsidR="0099037B" w:rsidRPr="00354304">
        <w:rPr>
          <w:rFonts w:ascii="Book Antiqua" w:hAnsi="Book Antiqua" w:cs="Courier New"/>
          <w:bCs w:val="0"/>
          <w:szCs w:val="22"/>
        </w:rPr>
        <w:t>(2006):</w:t>
      </w:r>
      <w:r w:rsidR="00717D5F">
        <w:rPr>
          <w:rFonts w:ascii="Book Antiqua" w:hAnsi="Book Antiqua" w:cs="Courier New"/>
          <w:bCs w:val="0"/>
          <w:szCs w:val="22"/>
        </w:rPr>
        <w:t xml:space="preserve"> </w:t>
      </w:r>
      <w:r w:rsidR="0099037B" w:rsidRPr="00354304">
        <w:rPr>
          <w:rFonts w:ascii="Book Antiqua" w:hAnsi="Book Antiqua" w:cs="Courier New"/>
          <w:bCs w:val="0"/>
          <w:szCs w:val="22"/>
        </w:rPr>
        <w:t>613-616.</w:t>
      </w:r>
      <w:r w:rsidR="00F304EA" w:rsidRPr="00354304">
        <w:rPr>
          <w:rFonts w:ascii="Book Antiqua" w:hAnsi="Book Antiqua" w:cs="Courier New"/>
          <w:bCs w:val="0"/>
          <w:szCs w:val="22"/>
        </w:rPr>
        <w:t xml:space="preserve"> Print.</w:t>
      </w:r>
    </w:p>
    <w:p w:rsidR="000A40EB" w:rsidRDefault="000A40EB" w:rsidP="004F3E8B">
      <w:pPr>
        <w:pStyle w:val="BodyTextIndent2"/>
        <w:tabs>
          <w:tab w:val="left" w:pos="480"/>
          <w:tab w:val="left" w:pos="720"/>
        </w:tabs>
        <w:spacing w:line="240" w:lineRule="auto"/>
        <w:ind w:left="0"/>
        <w:rPr>
          <w:bCs w:val="0"/>
          <w:sz w:val="20"/>
          <w:szCs w:val="20"/>
        </w:rPr>
      </w:pPr>
    </w:p>
    <w:p w:rsidR="000A40EB" w:rsidRDefault="000A40EB" w:rsidP="004F3E8B">
      <w:pPr>
        <w:pStyle w:val="BodyTextIndent2"/>
        <w:tabs>
          <w:tab w:val="left" w:pos="480"/>
          <w:tab w:val="left" w:pos="720"/>
        </w:tabs>
        <w:spacing w:line="240" w:lineRule="auto"/>
        <w:ind w:left="0"/>
        <w:rPr>
          <w:bCs w:val="0"/>
          <w:sz w:val="20"/>
          <w:szCs w:val="20"/>
        </w:rPr>
      </w:pPr>
      <w:r>
        <w:rPr>
          <w:bCs w:val="0"/>
          <w:sz w:val="20"/>
          <w:szCs w:val="20"/>
        </w:rPr>
        <w:t>Most scholarly journals have continuous pagination throughout the issues in one year or volume. If the journal does not have continuous pagination, but begins each issue on page 1, then you will need to include the issue number as well as the volume number, separated by a period.</w:t>
      </w:r>
    </w:p>
    <w:p w:rsidR="000A40EB" w:rsidRPr="000A40EB" w:rsidRDefault="000A40EB" w:rsidP="004F3E8B">
      <w:pPr>
        <w:pStyle w:val="BodyTextIndent2"/>
        <w:tabs>
          <w:tab w:val="left" w:pos="480"/>
          <w:tab w:val="left" w:pos="720"/>
        </w:tabs>
        <w:spacing w:line="240" w:lineRule="auto"/>
        <w:ind w:left="0"/>
        <w:rPr>
          <w:bCs w:val="0"/>
          <w:sz w:val="20"/>
          <w:szCs w:val="20"/>
        </w:rPr>
      </w:pPr>
    </w:p>
    <w:p w:rsidR="00031E5E" w:rsidRDefault="00031E5E" w:rsidP="00990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sz w:val="22"/>
          <w:szCs w:val="22"/>
          <w:lang w:val="en-US"/>
        </w:rPr>
      </w:pPr>
      <w:r>
        <w:rPr>
          <w:rFonts w:ascii="Book Antiqua" w:hAnsi="Book Antiqua" w:cs="Courier New"/>
          <w:sz w:val="18"/>
          <w:szCs w:val="18"/>
          <w:lang w:val="en-US"/>
        </w:rPr>
        <w:tab/>
      </w:r>
      <w:r w:rsidR="00902B6E">
        <w:rPr>
          <w:rFonts w:ascii="Book Antiqua" w:hAnsi="Book Antiqua" w:cs="Courier New"/>
          <w:sz w:val="18"/>
          <w:szCs w:val="18"/>
          <w:lang w:val="en-US"/>
        </w:rPr>
        <w:tab/>
      </w:r>
      <w:r w:rsidR="0099037B" w:rsidRPr="00031E5E">
        <w:rPr>
          <w:rFonts w:ascii="Book Antiqua" w:hAnsi="Book Antiqua" w:cs="Courier New"/>
          <w:sz w:val="22"/>
          <w:szCs w:val="22"/>
          <w:lang w:val="en-US"/>
        </w:rPr>
        <w:t xml:space="preserve">Murphy, Karen L., Roseanne DePasquale, and Erin McNamara. "Meaningful </w:t>
      </w:r>
    </w:p>
    <w:p w:rsidR="00902B6E" w:rsidRDefault="00902B6E" w:rsidP="00990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i/>
          <w:sz w:val="22"/>
          <w:szCs w:val="22"/>
          <w:lang w:val="en-US"/>
        </w:rPr>
      </w:pPr>
      <w:r>
        <w:rPr>
          <w:rFonts w:ascii="Book Antiqua" w:hAnsi="Book Antiqua" w:cs="Courier New"/>
          <w:sz w:val="22"/>
          <w:szCs w:val="22"/>
          <w:lang w:val="en-US"/>
        </w:rPr>
        <w:tab/>
      </w:r>
      <w:r w:rsidR="00031E5E">
        <w:rPr>
          <w:rFonts w:ascii="Book Antiqua" w:hAnsi="Book Antiqua" w:cs="Courier New"/>
          <w:sz w:val="22"/>
          <w:szCs w:val="22"/>
          <w:lang w:val="en-US"/>
        </w:rPr>
        <w:tab/>
      </w:r>
      <w:r w:rsidR="00031E5E">
        <w:rPr>
          <w:rFonts w:ascii="Book Antiqua" w:hAnsi="Book Antiqua" w:cs="Courier New"/>
          <w:sz w:val="22"/>
          <w:szCs w:val="22"/>
          <w:lang w:val="en-US"/>
        </w:rPr>
        <w:tab/>
      </w:r>
      <w:r w:rsidR="0099037B" w:rsidRPr="00031E5E">
        <w:rPr>
          <w:rFonts w:ascii="Book Antiqua" w:hAnsi="Book Antiqua" w:cs="Courier New"/>
          <w:sz w:val="22"/>
          <w:szCs w:val="22"/>
          <w:lang w:val="en-US"/>
        </w:rPr>
        <w:t xml:space="preserve">Connections: Using Technology in Primary Classrooms." </w:t>
      </w:r>
      <w:r w:rsidR="0099037B" w:rsidRPr="00031E5E">
        <w:rPr>
          <w:rFonts w:ascii="Book Antiqua" w:hAnsi="Book Antiqua" w:cs="Courier New"/>
          <w:i/>
          <w:sz w:val="22"/>
          <w:szCs w:val="22"/>
          <w:lang w:val="en-US"/>
        </w:rPr>
        <w:t xml:space="preserve">Young </w:t>
      </w:r>
      <w:r w:rsidR="00031E5E" w:rsidRPr="00031E5E">
        <w:rPr>
          <w:rFonts w:ascii="Book Antiqua" w:hAnsi="Book Antiqua" w:cs="Courier New"/>
          <w:i/>
          <w:sz w:val="22"/>
          <w:szCs w:val="22"/>
          <w:lang w:val="en-US"/>
        </w:rPr>
        <w:t xml:space="preserve"> </w:t>
      </w:r>
    </w:p>
    <w:p w:rsidR="00CF2A46" w:rsidRDefault="00902B6E" w:rsidP="0001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sz w:val="22"/>
          <w:szCs w:val="22"/>
          <w:lang w:val="en-US"/>
        </w:rPr>
      </w:pPr>
      <w:r>
        <w:rPr>
          <w:rFonts w:ascii="Book Antiqua" w:hAnsi="Book Antiqua" w:cs="Courier New"/>
          <w:i/>
          <w:sz w:val="22"/>
          <w:szCs w:val="22"/>
          <w:lang w:val="en-US"/>
        </w:rPr>
        <w:tab/>
      </w:r>
      <w:r>
        <w:rPr>
          <w:rFonts w:ascii="Book Antiqua" w:hAnsi="Book Antiqua" w:cs="Courier New"/>
          <w:i/>
          <w:sz w:val="22"/>
          <w:szCs w:val="22"/>
          <w:lang w:val="en-US"/>
        </w:rPr>
        <w:tab/>
      </w:r>
      <w:r>
        <w:rPr>
          <w:rFonts w:ascii="Book Antiqua" w:hAnsi="Book Antiqua" w:cs="Courier New"/>
          <w:i/>
          <w:sz w:val="22"/>
          <w:szCs w:val="22"/>
          <w:lang w:val="en-US"/>
        </w:rPr>
        <w:tab/>
      </w:r>
      <w:r w:rsidR="0099037B" w:rsidRPr="00031E5E">
        <w:rPr>
          <w:rFonts w:ascii="Book Antiqua" w:hAnsi="Book Antiqua" w:cs="Courier New"/>
          <w:i/>
          <w:sz w:val="22"/>
          <w:szCs w:val="22"/>
          <w:lang w:val="en-US"/>
        </w:rPr>
        <w:t>Children</w:t>
      </w:r>
      <w:r w:rsidR="00717D5F">
        <w:rPr>
          <w:rFonts w:ascii="Book Antiqua" w:hAnsi="Book Antiqua" w:cs="Courier New"/>
          <w:sz w:val="22"/>
          <w:szCs w:val="22"/>
          <w:lang w:val="en-US"/>
        </w:rPr>
        <w:t xml:space="preserve"> 58.6 (2003): </w:t>
      </w:r>
      <w:r w:rsidR="0099037B" w:rsidRPr="00031E5E">
        <w:rPr>
          <w:rFonts w:ascii="Book Antiqua" w:hAnsi="Book Antiqua" w:cs="Courier New"/>
          <w:sz w:val="22"/>
          <w:szCs w:val="22"/>
          <w:lang w:val="en-US"/>
        </w:rPr>
        <w:t>12-18.</w:t>
      </w:r>
      <w:r w:rsidR="00031E5E" w:rsidRPr="00031E5E">
        <w:rPr>
          <w:rFonts w:ascii="Book Antiqua" w:hAnsi="Book Antiqua" w:cs="Courier New"/>
          <w:sz w:val="22"/>
          <w:szCs w:val="22"/>
          <w:lang w:val="en-US"/>
        </w:rPr>
        <w:t xml:space="preserve"> Print.</w:t>
      </w:r>
    </w:p>
    <w:p w:rsidR="00012D2D" w:rsidRDefault="00012D2D" w:rsidP="0001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sz w:val="22"/>
          <w:szCs w:val="22"/>
          <w:lang w:val="en-US"/>
        </w:rPr>
      </w:pPr>
    </w:p>
    <w:p w:rsidR="00012D2D" w:rsidRDefault="00012D2D" w:rsidP="00012D2D">
      <w:pPr>
        <w:rPr>
          <w:rFonts w:ascii="Arial" w:hAnsi="Arial" w:cs="Arial"/>
          <w:sz w:val="20"/>
          <w:szCs w:val="20"/>
        </w:rPr>
      </w:pPr>
      <w:r>
        <w:rPr>
          <w:rFonts w:ascii="Arial" w:hAnsi="Arial" w:cs="Arial"/>
          <w:sz w:val="20"/>
          <w:szCs w:val="20"/>
        </w:rPr>
        <w:t xml:space="preserve">Note: if the item is in an </w:t>
      </w:r>
      <w:r w:rsidRPr="00012D2D">
        <w:rPr>
          <w:rFonts w:ascii="Arial" w:hAnsi="Arial" w:cs="Arial"/>
          <w:sz w:val="20"/>
          <w:szCs w:val="20"/>
          <w:u w:val="single"/>
        </w:rPr>
        <w:t>electronic format</w:t>
      </w:r>
      <w:r w:rsidRPr="004A662C">
        <w:rPr>
          <w:rFonts w:ascii="Arial" w:hAnsi="Arial" w:cs="Arial"/>
          <w:sz w:val="20"/>
          <w:szCs w:val="20"/>
        </w:rPr>
        <w:t>, see the example under the electronic materials section.</w:t>
      </w:r>
    </w:p>
    <w:p w:rsidR="00012D2D" w:rsidRPr="00012D2D" w:rsidRDefault="00012D2D" w:rsidP="0001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sz w:val="22"/>
          <w:szCs w:val="22"/>
          <w:lang w:val="en-US"/>
        </w:rPr>
      </w:pPr>
    </w:p>
    <w:p w:rsidR="000A40EB" w:rsidRDefault="000A40EB" w:rsidP="000A40EB">
      <w:pPr>
        <w:pStyle w:val="BodyTextIndent2"/>
        <w:tabs>
          <w:tab w:val="left" w:pos="480"/>
          <w:tab w:val="left" w:pos="720"/>
        </w:tabs>
        <w:spacing w:line="240" w:lineRule="auto"/>
        <w:ind w:left="0"/>
        <w:jc w:val="center"/>
        <w:rPr>
          <w:b/>
          <w:sz w:val="20"/>
        </w:rPr>
      </w:pPr>
    </w:p>
    <w:p w:rsidR="004F3E8B" w:rsidRDefault="004F3E8B" w:rsidP="000A40EB">
      <w:pPr>
        <w:pStyle w:val="BodyTextIndent2"/>
        <w:tabs>
          <w:tab w:val="left" w:pos="480"/>
          <w:tab w:val="left" w:pos="720"/>
        </w:tabs>
        <w:spacing w:line="240" w:lineRule="auto"/>
        <w:ind w:left="0"/>
        <w:jc w:val="center"/>
        <w:rPr>
          <w:b/>
          <w:sz w:val="20"/>
        </w:rPr>
      </w:pPr>
      <w:r>
        <w:rPr>
          <w:b/>
          <w:sz w:val="20"/>
        </w:rPr>
        <w:t xml:space="preserve">Magazine </w:t>
      </w:r>
      <w:r w:rsidR="000A40EB">
        <w:rPr>
          <w:b/>
          <w:sz w:val="20"/>
        </w:rPr>
        <w:t>A</w:t>
      </w:r>
      <w:r>
        <w:rPr>
          <w:b/>
          <w:sz w:val="20"/>
        </w:rPr>
        <w:t>rticle</w:t>
      </w:r>
    </w:p>
    <w:p w:rsidR="004F3E8B" w:rsidRDefault="004F3E8B" w:rsidP="004F3E8B">
      <w:pPr>
        <w:pStyle w:val="BodyTextIndent2"/>
        <w:tabs>
          <w:tab w:val="left" w:pos="480"/>
          <w:tab w:val="left" w:pos="720"/>
        </w:tabs>
        <w:spacing w:line="240" w:lineRule="auto"/>
        <w:ind w:left="0"/>
        <w:rPr>
          <w:sz w:val="20"/>
        </w:rPr>
      </w:pPr>
    </w:p>
    <w:p w:rsidR="004F3E8B" w:rsidRDefault="004F3E8B" w:rsidP="004F3E8B">
      <w:pPr>
        <w:pStyle w:val="BodyTextIndent2"/>
        <w:tabs>
          <w:tab w:val="left" w:pos="480"/>
          <w:tab w:val="left" w:pos="720"/>
        </w:tabs>
        <w:spacing w:line="240" w:lineRule="auto"/>
        <w:ind w:left="0"/>
        <w:rPr>
          <w:sz w:val="20"/>
        </w:rPr>
      </w:pPr>
      <w:r>
        <w:rPr>
          <w:sz w:val="20"/>
        </w:rPr>
        <w:t>For magazines published every week or every two weeks, the complete date (day, month, and year) should be provided in the citation.  If the magazine is published monthly or every two months only the month and year needs to be provided. Do not provide volume and issue numbers even if they are listed.</w:t>
      </w:r>
      <w:r w:rsidR="002435B9">
        <w:rPr>
          <w:sz w:val="20"/>
        </w:rPr>
        <w:t xml:space="preserve"> If there is no author, begin the entry with the title.</w:t>
      </w:r>
    </w:p>
    <w:p w:rsidR="004F3E8B" w:rsidRDefault="004F3E8B" w:rsidP="004F3E8B">
      <w:pPr>
        <w:pStyle w:val="BodyTextIndent2"/>
        <w:tabs>
          <w:tab w:val="left" w:pos="480"/>
          <w:tab w:val="left" w:pos="720"/>
        </w:tabs>
        <w:spacing w:line="240" w:lineRule="auto"/>
        <w:ind w:left="0"/>
        <w:rPr>
          <w:sz w:val="20"/>
        </w:rPr>
      </w:pPr>
    </w:p>
    <w:p w:rsidR="000A40EB" w:rsidRDefault="000A40EB" w:rsidP="004F3E8B">
      <w:pPr>
        <w:pStyle w:val="BodyTextIndent2"/>
        <w:tabs>
          <w:tab w:val="left" w:pos="480"/>
          <w:tab w:val="left" w:pos="720"/>
        </w:tabs>
        <w:spacing w:line="240" w:lineRule="auto"/>
        <w:ind w:left="0"/>
        <w:rPr>
          <w:rFonts w:ascii="Courier New" w:hAnsi="Courier New" w:cs="Courier New"/>
          <w:sz w:val="18"/>
          <w:szCs w:val="18"/>
        </w:rPr>
      </w:pPr>
      <w:r>
        <w:rPr>
          <w:b/>
          <w:sz w:val="20"/>
        </w:rPr>
        <w:t>In Text:</w:t>
      </w:r>
      <w:r>
        <w:rPr>
          <w:b/>
          <w:sz w:val="20"/>
        </w:rPr>
        <w:tab/>
      </w:r>
      <w:r>
        <w:rPr>
          <w:rFonts w:ascii="Courier New" w:hAnsi="Courier New" w:cs="Courier New"/>
          <w:b/>
          <w:sz w:val="18"/>
          <w:szCs w:val="18"/>
        </w:rPr>
        <w:tab/>
      </w:r>
      <w:r>
        <w:rPr>
          <w:rFonts w:ascii="Courier New" w:hAnsi="Courier New" w:cs="Courier New"/>
          <w:b/>
          <w:sz w:val="18"/>
          <w:szCs w:val="18"/>
        </w:rPr>
        <w:tab/>
      </w:r>
      <w:r>
        <w:rPr>
          <w:rFonts w:ascii="Courier New" w:hAnsi="Courier New" w:cs="Courier New"/>
          <w:b/>
          <w:sz w:val="18"/>
          <w:szCs w:val="18"/>
        </w:rPr>
        <w:tab/>
      </w:r>
      <w:r w:rsidR="002435B9" w:rsidRPr="00AA67A5">
        <w:rPr>
          <w:rFonts w:ascii="Book Antiqua" w:hAnsi="Book Antiqua" w:cs="Courier New"/>
          <w:szCs w:val="22"/>
        </w:rPr>
        <w:t>(Geddes 21)</w:t>
      </w:r>
    </w:p>
    <w:p w:rsidR="002435B9" w:rsidRDefault="002435B9" w:rsidP="004F3E8B">
      <w:pPr>
        <w:pStyle w:val="BodyTextIndent2"/>
        <w:tabs>
          <w:tab w:val="left" w:pos="480"/>
          <w:tab w:val="left" w:pos="720"/>
        </w:tabs>
        <w:spacing w:line="240" w:lineRule="auto"/>
        <w:ind w:left="0"/>
        <w:rPr>
          <w:rFonts w:ascii="Courier New" w:hAnsi="Courier New" w:cs="Courier New"/>
          <w:sz w:val="18"/>
          <w:szCs w:val="18"/>
        </w:rPr>
      </w:pPr>
    </w:p>
    <w:p w:rsidR="002435B9" w:rsidRPr="00AA67A5" w:rsidRDefault="002435B9" w:rsidP="004F3E8B">
      <w:pPr>
        <w:pStyle w:val="BodyTextIndent2"/>
        <w:tabs>
          <w:tab w:val="left" w:pos="480"/>
          <w:tab w:val="left" w:pos="720"/>
        </w:tabs>
        <w:spacing w:line="240" w:lineRule="auto"/>
        <w:ind w:left="0"/>
        <w:rPr>
          <w:rFonts w:ascii="Book Antiqua" w:hAnsi="Book Antiqua" w:cs="Courier New"/>
          <w:szCs w:val="22"/>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AA67A5">
        <w:rPr>
          <w:rFonts w:ascii="Book Antiqua" w:hAnsi="Book Antiqua" w:cs="Courier New"/>
          <w:szCs w:val="22"/>
        </w:rPr>
        <w:t>(“An Unlikely Champion”)</w:t>
      </w:r>
    </w:p>
    <w:p w:rsidR="002435B9" w:rsidRDefault="002435B9" w:rsidP="004F3E8B">
      <w:pPr>
        <w:pStyle w:val="BodyTextIndent2"/>
        <w:tabs>
          <w:tab w:val="left" w:pos="480"/>
          <w:tab w:val="left" w:pos="720"/>
        </w:tabs>
        <w:spacing w:line="240" w:lineRule="auto"/>
        <w:ind w:left="0"/>
        <w:rPr>
          <w:rFonts w:ascii="Courier New" w:hAnsi="Courier New" w:cs="Courier New"/>
          <w:sz w:val="18"/>
          <w:szCs w:val="18"/>
        </w:rPr>
      </w:pPr>
    </w:p>
    <w:p w:rsidR="002435B9" w:rsidRPr="002435B9" w:rsidRDefault="002435B9" w:rsidP="004F3E8B">
      <w:pPr>
        <w:pStyle w:val="BodyTextIndent2"/>
        <w:tabs>
          <w:tab w:val="left" w:pos="480"/>
          <w:tab w:val="left" w:pos="720"/>
        </w:tabs>
        <w:spacing w:line="240" w:lineRule="auto"/>
        <w:ind w:left="0"/>
        <w:rPr>
          <w:sz w:val="20"/>
          <w:szCs w:val="20"/>
        </w:rPr>
      </w:pPr>
      <w:r>
        <w:rPr>
          <w:sz w:val="20"/>
          <w:szCs w:val="20"/>
        </w:rPr>
        <w:t>Note that no page numbers are used in</w:t>
      </w:r>
      <w:r w:rsidR="006D146D">
        <w:rPr>
          <w:sz w:val="20"/>
          <w:szCs w:val="20"/>
        </w:rPr>
        <w:t xml:space="preserve"> one of</w:t>
      </w:r>
      <w:r>
        <w:rPr>
          <w:sz w:val="20"/>
          <w:szCs w:val="20"/>
        </w:rPr>
        <w:t xml:space="preserve"> the example</w:t>
      </w:r>
      <w:r w:rsidR="006D146D">
        <w:rPr>
          <w:sz w:val="20"/>
          <w:szCs w:val="20"/>
        </w:rPr>
        <w:t>s</w:t>
      </w:r>
      <w:r>
        <w:rPr>
          <w:sz w:val="20"/>
          <w:szCs w:val="20"/>
        </w:rPr>
        <w:t xml:space="preserve"> above, as the entire article is being cited.</w:t>
      </w:r>
    </w:p>
    <w:p w:rsidR="000A40EB" w:rsidRDefault="000A40EB" w:rsidP="004F3E8B">
      <w:pPr>
        <w:pStyle w:val="BodyTextIndent2"/>
        <w:tabs>
          <w:tab w:val="left" w:pos="480"/>
          <w:tab w:val="left" w:pos="720"/>
        </w:tabs>
        <w:spacing w:line="240" w:lineRule="auto"/>
        <w:ind w:left="0"/>
        <w:rPr>
          <w:b/>
          <w:sz w:val="20"/>
        </w:rPr>
      </w:pPr>
    </w:p>
    <w:p w:rsidR="000A40EB" w:rsidRDefault="000A40EB" w:rsidP="004F3E8B">
      <w:pPr>
        <w:pStyle w:val="BodyTextIndent2"/>
        <w:tabs>
          <w:tab w:val="left" w:pos="480"/>
          <w:tab w:val="left" w:pos="720"/>
        </w:tabs>
        <w:spacing w:line="240" w:lineRule="auto"/>
        <w:ind w:left="0"/>
        <w:rPr>
          <w:rFonts w:ascii="Courier New" w:hAnsi="Courier New" w:cs="Courier New"/>
          <w:sz w:val="18"/>
          <w:szCs w:val="18"/>
        </w:rPr>
      </w:pPr>
      <w:r>
        <w:rPr>
          <w:b/>
          <w:sz w:val="20"/>
        </w:rPr>
        <w:t>Works Cited:</w:t>
      </w:r>
      <w:r w:rsidR="002435B9">
        <w:rPr>
          <w:b/>
          <w:sz w:val="20"/>
        </w:rPr>
        <w:tab/>
      </w:r>
      <w:r w:rsidR="002435B9">
        <w:rPr>
          <w:b/>
          <w:sz w:val="20"/>
        </w:rPr>
        <w:tab/>
      </w:r>
      <w:r w:rsidR="002435B9" w:rsidRPr="00AA67A5">
        <w:rPr>
          <w:rFonts w:ascii="Book Antiqua" w:hAnsi="Book Antiqua" w:cs="Courier New"/>
          <w:szCs w:val="22"/>
        </w:rPr>
        <w:t xml:space="preserve">Geddes, John. “A Natural Remedy?” </w:t>
      </w:r>
      <w:r w:rsidR="002435B9" w:rsidRPr="00AA67A5">
        <w:rPr>
          <w:rFonts w:ascii="Book Antiqua" w:hAnsi="Book Antiqua" w:cs="Courier New"/>
          <w:i/>
          <w:szCs w:val="22"/>
        </w:rPr>
        <w:t>Maclean’s</w:t>
      </w:r>
      <w:r w:rsidR="002435B9" w:rsidRPr="00AA67A5">
        <w:rPr>
          <w:rFonts w:ascii="Book Antiqua" w:hAnsi="Book Antiqua" w:cs="Courier New"/>
          <w:szCs w:val="22"/>
        </w:rPr>
        <w:t xml:space="preserve"> 4 June 2007:</w:t>
      </w:r>
      <w:r w:rsidR="00B31D40">
        <w:rPr>
          <w:rFonts w:ascii="Book Antiqua" w:hAnsi="Book Antiqua" w:cs="Courier New"/>
          <w:szCs w:val="22"/>
        </w:rPr>
        <w:t xml:space="preserve"> </w:t>
      </w:r>
      <w:r w:rsidR="002435B9" w:rsidRPr="00AA67A5">
        <w:rPr>
          <w:rFonts w:ascii="Book Antiqua" w:hAnsi="Book Antiqua" w:cs="Courier New"/>
          <w:szCs w:val="22"/>
        </w:rPr>
        <w:t>20-22.</w:t>
      </w:r>
      <w:r w:rsidR="00AA67A5">
        <w:rPr>
          <w:rFonts w:ascii="Book Antiqua" w:hAnsi="Book Antiqua" w:cs="Courier New"/>
          <w:szCs w:val="22"/>
        </w:rPr>
        <w:t xml:space="preserve"> Print.</w:t>
      </w:r>
    </w:p>
    <w:p w:rsidR="002435B9" w:rsidRDefault="002435B9" w:rsidP="004F3E8B">
      <w:pPr>
        <w:pStyle w:val="BodyTextIndent2"/>
        <w:tabs>
          <w:tab w:val="left" w:pos="480"/>
          <w:tab w:val="left" w:pos="720"/>
        </w:tabs>
        <w:spacing w:line="240" w:lineRule="auto"/>
        <w:ind w:left="0"/>
        <w:rPr>
          <w:rFonts w:ascii="Courier New" w:hAnsi="Courier New" w:cs="Courier New"/>
          <w:sz w:val="18"/>
          <w:szCs w:val="18"/>
        </w:rPr>
      </w:pPr>
    </w:p>
    <w:p w:rsidR="00CF2A46" w:rsidRDefault="002435B9" w:rsidP="004F3E8B">
      <w:pPr>
        <w:pStyle w:val="BodyTextIndent2"/>
        <w:tabs>
          <w:tab w:val="left" w:pos="480"/>
          <w:tab w:val="left" w:pos="720"/>
        </w:tabs>
        <w:spacing w:line="240" w:lineRule="auto"/>
        <w:ind w:left="0"/>
        <w:rPr>
          <w:rFonts w:ascii="Book Antiqua" w:hAnsi="Book Antiqua" w:cs="Courier New"/>
          <w:szCs w:val="22"/>
        </w:rPr>
      </w:pP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AA67A5">
        <w:rPr>
          <w:rFonts w:ascii="Book Antiqua" w:hAnsi="Book Antiqua" w:cs="Courier New"/>
          <w:szCs w:val="22"/>
        </w:rPr>
        <w:t xml:space="preserve">“An Unlikely Champion of the Rule of Law.” </w:t>
      </w:r>
      <w:r w:rsidRPr="00AA67A5">
        <w:rPr>
          <w:rFonts w:ascii="Book Antiqua" w:hAnsi="Book Antiqua" w:cs="Courier New"/>
          <w:i/>
          <w:szCs w:val="22"/>
        </w:rPr>
        <w:t>Maclean’s</w:t>
      </w:r>
      <w:r w:rsidRPr="00AA67A5">
        <w:rPr>
          <w:rFonts w:ascii="Book Antiqua" w:hAnsi="Book Antiqua" w:cs="Courier New"/>
          <w:szCs w:val="22"/>
        </w:rPr>
        <w:t xml:space="preserve"> 11 June 2007:</w:t>
      </w:r>
      <w:r w:rsidR="00B31D40">
        <w:rPr>
          <w:rFonts w:ascii="Book Antiqua" w:hAnsi="Book Antiqua" w:cs="Courier New"/>
          <w:szCs w:val="22"/>
        </w:rPr>
        <w:t xml:space="preserve"> </w:t>
      </w:r>
      <w:r w:rsidRPr="00AA67A5">
        <w:rPr>
          <w:rFonts w:ascii="Book Antiqua" w:hAnsi="Book Antiqua" w:cs="Courier New"/>
          <w:szCs w:val="22"/>
        </w:rPr>
        <w:t>31.</w:t>
      </w:r>
      <w:r w:rsidR="00AA67A5">
        <w:rPr>
          <w:rFonts w:ascii="Book Antiqua" w:hAnsi="Book Antiqua" w:cs="Courier New"/>
          <w:szCs w:val="22"/>
        </w:rPr>
        <w:t xml:space="preserve"> </w:t>
      </w:r>
    </w:p>
    <w:p w:rsidR="002435B9" w:rsidRPr="00AA67A5" w:rsidRDefault="00CF2A46" w:rsidP="004F3E8B">
      <w:pPr>
        <w:pStyle w:val="BodyTextIndent2"/>
        <w:tabs>
          <w:tab w:val="left" w:pos="480"/>
          <w:tab w:val="left" w:pos="720"/>
        </w:tabs>
        <w:spacing w:line="240" w:lineRule="auto"/>
        <w:ind w:left="0"/>
        <w:rPr>
          <w:rFonts w:ascii="Book Antiqua" w:hAnsi="Book Antiqua" w:cs="Courier New"/>
          <w:szCs w:val="22"/>
        </w:rPr>
      </w:pP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sidR="00AA67A5">
        <w:rPr>
          <w:rFonts w:ascii="Book Antiqua" w:hAnsi="Book Antiqua" w:cs="Courier New"/>
          <w:szCs w:val="22"/>
        </w:rPr>
        <w:t>Print.</w:t>
      </w:r>
    </w:p>
    <w:p w:rsidR="004F3E8B" w:rsidRDefault="004F3E8B" w:rsidP="004F3E8B">
      <w:pPr>
        <w:pStyle w:val="BodyTextIndent2"/>
        <w:tabs>
          <w:tab w:val="clear" w:pos="1080"/>
          <w:tab w:val="left" w:pos="720"/>
        </w:tabs>
        <w:spacing w:line="240" w:lineRule="auto"/>
        <w:ind w:left="720" w:hanging="720"/>
        <w:rPr>
          <w:b/>
          <w:bCs w:val="0"/>
          <w:sz w:val="20"/>
          <w:szCs w:val="20"/>
        </w:rPr>
      </w:pPr>
    </w:p>
    <w:p w:rsidR="00012D2D" w:rsidRDefault="00012D2D" w:rsidP="00012D2D">
      <w:pPr>
        <w:rPr>
          <w:rFonts w:ascii="Arial" w:hAnsi="Arial" w:cs="Arial"/>
          <w:sz w:val="20"/>
          <w:szCs w:val="20"/>
        </w:rPr>
      </w:pPr>
      <w:r>
        <w:rPr>
          <w:rFonts w:ascii="Arial" w:hAnsi="Arial" w:cs="Arial"/>
          <w:sz w:val="20"/>
          <w:szCs w:val="20"/>
        </w:rPr>
        <w:t xml:space="preserve">Note: if the item is in an </w:t>
      </w:r>
      <w:r w:rsidRPr="00012D2D">
        <w:rPr>
          <w:rFonts w:ascii="Arial" w:hAnsi="Arial" w:cs="Arial"/>
          <w:sz w:val="20"/>
          <w:szCs w:val="20"/>
          <w:u w:val="single"/>
        </w:rPr>
        <w:t>electronic format</w:t>
      </w:r>
      <w:r w:rsidRPr="004A662C">
        <w:rPr>
          <w:rFonts w:ascii="Arial" w:hAnsi="Arial" w:cs="Arial"/>
          <w:sz w:val="20"/>
          <w:szCs w:val="20"/>
        </w:rPr>
        <w:t xml:space="preserve">, </w:t>
      </w:r>
      <w:r w:rsidR="00BA464F">
        <w:rPr>
          <w:rFonts w:ascii="Arial" w:hAnsi="Arial" w:cs="Arial"/>
          <w:sz w:val="20"/>
          <w:szCs w:val="20"/>
        </w:rPr>
        <w:t xml:space="preserve">replace the “Print.” designation with “Web.” and the retrieval date - </w:t>
      </w:r>
      <w:r w:rsidRPr="004A662C">
        <w:rPr>
          <w:rFonts w:ascii="Arial" w:hAnsi="Arial" w:cs="Arial"/>
          <w:sz w:val="20"/>
          <w:szCs w:val="20"/>
        </w:rPr>
        <w:t xml:space="preserve">see the </w:t>
      </w:r>
      <w:r w:rsidR="00BA464F">
        <w:rPr>
          <w:rFonts w:ascii="Arial" w:hAnsi="Arial" w:cs="Arial"/>
          <w:sz w:val="20"/>
          <w:szCs w:val="20"/>
        </w:rPr>
        <w:t xml:space="preserve">journal article examples in the </w:t>
      </w:r>
      <w:r w:rsidRPr="004A662C">
        <w:rPr>
          <w:rFonts w:ascii="Arial" w:hAnsi="Arial" w:cs="Arial"/>
          <w:sz w:val="20"/>
          <w:szCs w:val="20"/>
        </w:rPr>
        <w:t>electronic materials section.</w:t>
      </w:r>
    </w:p>
    <w:p w:rsidR="004F3E8B" w:rsidRDefault="004F3E8B" w:rsidP="004F3E8B">
      <w:pPr>
        <w:pStyle w:val="BodyTextIndent2"/>
        <w:tabs>
          <w:tab w:val="clear" w:pos="1080"/>
          <w:tab w:val="left" w:pos="720"/>
        </w:tabs>
        <w:spacing w:line="240" w:lineRule="auto"/>
        <w:ind w:left="720" w:hanging="720"/>
        <w:rPr>
          <w:b/>
          <w:bCs w:val="0"/>
          <w:sz w:val="20"/>
          <w:szCs w:val="20"/>
        </w:rPr>
      </w:pPr>
    </w:p>
    <w:p w:rsidR="008A2BD2" w:rsidRDefault="008A2BD2">
      <w:pPr>
        <w:rPr>
          <w:rFonts w:ascii="Arial" w:hAnsi="Arial" w:cs="Arial"/>
          <w:b/>
          <w:sz w:val="20"/>
          <w:szCs w:val="20"/>
        </w:rPr>
      </w:pPr>
      <w:r>
        <w:rPr>
          <w:b/>
          <w:bCs/>
          <w:sz w:val="20"/>
          <w:szCs w:val="20"/>
        </w:rPr>
        <w:br w:type="page"/>
      </w:r>
    </w:p>
    <w:p w:rsidR="00012D2D" w:rsidRDefault="00012D2D" w:rsidP="004F3E8B">
      <w:pPr>
        <w:pStyle w:val="BodyTextIndent2"/>
        <w:tabs>
          <w:tab w:val="clear" w:pos="1080"/>
          <w:tab w:val="left" w:pos="720"/>
        </w:tabs>
        <w:spacing w:line="240" w:lineRule="auto"/>
        <w:ind w:left="720" w:hanging="720"/>
        <w:rPr>
          <w:b/>
          <w:bCs w:val="0"/>
          <w:sz w:val="20"/>
          <w:szCs w:val="20"/>
        </w:rPr>
      </w:pPr>
    </w:p>
    <w:p w:rsidR="004F3E8B" w:rsidRDefault="002435B9" w:rsidP="002435B9">
      <w:pPr>
        <w:pStyle w:val="BodyTextIndent2"/>
        <w:tabs>
          <w:tab w:val="clear" w:pos="1080"/>
          <w:tab w:val="left" w:pos="720"/>
        </w:tabs>
        <w:spacing w:line="240" w:lineRule="auto"/>
        <w:ind w:left="720" w:hanging="720"/>
        <w:jc w:val="center"/>
        <w:rPr>
          <w:b/>
          <w:bCs w:val="0"/>
          <w:sz w:val="20"/>
          <w:szCs w:val="20"/>
        </w:rPr>
      </w:pPr>
      <w:r>
        <w:rPr>
          <w:b/>
          <w:bCs w:val="0"/>
          <w:sz w:val="20"/>
          <w:szCs w:val="20"/>
        </w:rPr>
        <w:t>Newspaper A</w:t>
      </w:r>
      <w:r w:rsidR="004F3E8B">
        <w:rPr>
          <w:b/>
          <w:bCs w:val="0"/>
          <w:sz w:val="20"/>
          <w:szCs w:val="20"/>
        </w:rPr>
        <w:t>rticle</w:t>
      </w:r>
    </w:p>
    <w:p w:rsidR="004F3E8B" w:rsidRDefault="004F3E8B" w:rsidP="004F3E8B">
      <w:pPr>
        <w:pStyle w:val="BodyTextIndent2"/>
        <w:tabs>
          <w:tab w:val="clear" w:pos="1080"/>
          <w:tab w:val="left" w:pos="720"/>
        </w:tabs>
        <w:spacing w:line="240" w:lineRule="auto"/>
        <w:ind w:left="720" w:hanging="720"/>
        <w:rPr>
          <w:bCs w:val="0"/>
          <w:sz w:val="20"/>
          <w:szCs w:val="20"/>
        </w:rPr>
      </w:pPr>
    </w:p>
    <w:p w:rsidR="004F3E8B" w:rsidRDefault="004F3E8B" w:rsidP="004F3E8B">
      <w:pPr>
        <w:pStyle w:val="BodyTextIndent2"/>
        <w:tabs>
          <w:tab w:val="left" w:pos="480"/>
          <w:tab w:val="left" w:pos="720"/>
        </w:tabs>
        <w:spacing w:line="240" w:lineRule="auto"/>
        <w:ind w:left="0"/>
        <w:rPr>
          <w:sz w:val="20"/>
          <w:szCs w:val="20"/>
        </w:rPr>
      </w:pPr>
      <w:r>
        <w:rPr>
          <w:sz w:val="20"/>
          <w:szCs w:val="20"/>
        </w:rPr>
        <w:t xml:space="preserve">Similar to magazine articles, provide the date of the publication (abbreviate months with the exception of May, June and July) and do not include volume and issue information, even if provided.  For articles that </w:t>
      </w:r>
      <w:r w:rsidR="00902B6E">
        <w:rPr>
          <w:sz w:val="20"/>
          <w:szCs w:val="20"/>
        </w:rPr>
        <w:t>are not printed on consecutive pages</w:t>
      </w:r>
      <w:r>
        <w:rPr>
          <w:sz w:val="20"/>
          <w:szCs w:val="20"/>
        </w:rPr>
        <w:t>, only provide the first page number with a plus sign (e.g. C4+)</w:t>
      </w:r>
      <w:r w:rsidR="007222BA">
        <w:rPr>
          <w:sz w:val="20"/>
          <w:szCs w:val="20"/>
        </w:rPr>
        <w:t>.</w:t>
      </w:r>
      <w:r>
        <w:rPr>
          <w:sz w:val="20"/>
          <w:szCs w:val="20"/>
        </w:rPr>
        <w:t xml:space="preserve"> </w:t>
      </w:r>
    </w:p>
    <w:p w:rsidR="004F3E8B" w:rsidRDefault="004F3E8B" w:rsidP="004F3E8B">
      <w:pPr>
        <w:pStyle w:val="BodyTextIndent2"/>
        <w:tabs>
          <w:tab w:val="left" w:pos="480"/>
          <w:tab w:val="left" w:pos="720"/>
        </w:tabs>
        <w:spacing w:line="240" w:lineRule="auto"/>
        <w:ind w:left="1560" w:hanging="1560"/>
        <w:rPr>
          <w:sz w:val="20"/>
          <w:szCs w:val="20"/>
        </w:rPr>
      </w:pPr>
    </w:p>
    <w:p w:rsidR="002435B9" w:rsidRPr="002435B9" w:rsidRDefault="002435B9" w:rsidP="004F3E8B">
      <w:pPr>
        <w:pStyle w:val="BodyTextIndent2"/>
        <w:tabs>
          <w:tab w:val="left" w:pos="480"/>
          <w:tab w:val="left" w:pos="720"/>
        </w:tabs>
        <w:spacing w:line="240" w:lineRule="auto"/>
        <w:ind w:left="1560" w:hanging="1560"/>
        <w:rPr>
          <w:rFonts w:ascii="Courier New" w:hAnsi="Courier New" w:cs="Courier New"/>
          <w:sz w:val="18"/>
          <w:szCs w:val="18"/>
        </w:rPr>
      </w:pPr>
      <w:r>
        <w:rPr>
          <w:b/>
          <w:sz w:val="20"/>
          <w:szCs w:val="20"/>
        </w:rPr>
        <w:t>In Text:</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AA67A5">
        <w:rPr>
          <w:rFonts w:ascii="Book Antiqua" w:hAnsi="Book Antiqua" w:cs="Courier New"/>
          <w:szCs w:val="22"/>
        </w:rPr>
        <w:t>(“Ignorance</w:t>
      </w:r>
      <w:r w:rsidR="00CF2A46">
        <w:rPr>
          <w:rFonts w:ascii="Book Antiqua" w:hAnsi="Book Antiqua" w:cs="Courier New"/>
          <w:szCs w:val="22"/>
        </w:rPr>
        <w:t xml:space="preserve">” </w:t>
      </w:r>
      <w:r w:rsidR="00F40B02" w:rsidRPr="00AA67A5">
        <w:rPr>
          <w:rFonts w:ascii="Book Antiqua" w:hAnsi="Book Antiqua" w:cs="Courier New"/>
          <w:szCs w:val="22"/>
        </w:rPr>
        <w:t>A2)</w:t>
      </w:r>
    </w:p>
    <w:p w:rsidR="002435B9" w:rsidRDefault="002435B9" w:rsidP="004F3E8B">
      <w:pPr>
        <w:pStyle w:val="BodyTextIndent2"/>
        <w:tabs>
          <w:tab w:val="left" w:pos="480"/>
          <w:tab w:val="left" w:pos="720"/>
        </w:tabs>
        <w:spacing w:line="240" w:lineRule="auto"/>
        <w:ind w:left="1560" w:hanging="1560"/>
        <w:rPr>
          <w:b/>
          <w:sz w:val="20"/>
          <w:szCs w:val="20"/>
        </w:rPr>
      </w:pPr>
    </w:p>
    <w:p w:rsidR="00F14247" w:rsidRDefault="002435B9" w:rsidP="004F3E8B">
      <w:pPr>
        <w:pStyle w:val="BodyTextIndent2"/>
        <w:tabs>
          <w:tab w:val="left" w:pos="480"/>
          <w:tab w:val="left" w:pos="720"/>
        </w:tabs>
        <w:spacing w:line="240" w:lineRule="auto"/>
        <w:ind w:left="1560" w:hanging="1560"/>
        <w:rPr>
          <w:rFonts w:ascii="Book Antiqua" w:hAnsi="Book Antiqua" w:cs="Courier New"/>
          <w:szCs w:val="22"/>
        </w:rPr>
      </w:pPr>
      <w:r>
        <w:rPr>
          <w:b/>
          <w:sz w:val="20"/>
          <w:szCs w:val="20"/>
        </w:rPr>
        <w:t>Work Cited:</w:t>
      </w:r>
      <w:r w:rsidR="00F40B02">
        <w:rPr>
          <w:b/>
          <w:sz w:val="20"/>
          <w:szCs w:val="20"/>
        </w:rPr>
        <w:tab/>
      </w:r>
      <w:r w:rsidR="00F40B02">
        <w:rPr>
          <w:b/>
          <w:sz w:val="20"/>
          <w:szCs w:val="20"/>
        </w:rPr>
        <w:tab/>
      </w:r>
      <w:r w:rsidR="00F40B02" w:rsidRPr="00AA67A5">
        <w:rPr>
          <w:rFonts w:ascii="Book Antiqua" w:hAnsi="Book Antiqua" w:cs="Courier New"/>
          <w:szCs w:val="22"/>
        </w:rPr>
        <w:t xml:space="preserve">“Ignorance, Politics and the Way of Democracy.” </w:t>
      </w:r>
      <w:r w:rsidR="00F40B02" w:rsidRPr="00AA67A5">
        <w:rPr>
          <w:rFonts w:ascii="Book Antiqua" w:hAnsi="Book Antiqua" w:cs="Courier New"/>
          <w:i/>
          <w:szCs w:val="22"/>
        </w:rPr>
        <w:t>Toronto Star</w:t>
      </w:r>
      <w:r w:rsidR="00F40B02" w:rsidRPr="00AA67A5">
        <w:rPr>
          <w:rFonts w:ascii="Book Antiqua" w:hAnsi="Book Antiqua" w:cs="Courier New"/>
          <w:szCs w:val="22"/>
        </w:rPr>
        <w:t xml:space="preserve"> 16</w:t>
      </w:r>
      <w:r w:rsidR="00F14247">
        <w:rPr>
          <w:rFonts w:ascii="Book Antiqua" w:hAnsi="Book Antiqua" w:cs="Courier New"/>
          <w:szCs w:val="22"/>
        </w:rPr>
        <w:t xml:space="preserve"> </w:t>
      </w:r>
      <w:r w:rsidR="00F40B02" w:rsidRPr="00AA67A5">
        <w:rPr>
          <w:rFonts w:ascii="Book Antiqua" w:hAnsi="Book Antiqua" w:cs="Courier New"/>
          <w:szCs w:val="22"/>
        </w:rPr>
        <w:t xml:space="preserve">June </w:t>
      </w:r>
    </w:p>
    <w:p w:rsidR="002435B9" w:rsidRPr="00AA67A5" w:rsidRDefault="00F14247" w:rsidP="004F3E8B">
      <w:pPr>
        <w:pStyle w:val="BodyTextIndent2"/>
        <w:tabs>
          <w:tab w:val="left" w:pos="480"/>
          <w:tab w:val="left" w:pos="720"/>
        </w:tabs>
        <w:spacing w:line="240" w:lineRule="auto"/>
        <w:ind w:left="1560" w:hanging="1560"/>
        <w:rPr>
          <w:rFonts w:ascii="Book Antiqua" w:hAnsi="Book Antiqua" w:cs="Courier New"/>
          <w:szCs w:val="22"/>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CF2A46">
        <w:rPr>
          <w:rFonts w:ascii="Book Antiqua" w:hAnsi="Book Antiqua" w:cs="Courier New"/>
          <w:szCs w:val="22"/>
        </w:rPr>
        <w:t>2007:</w:t>
      </w:r>
      <w:r w:rsidR="00B31D40">
        <w:rPr>
          <w:rFonts w:ascii="Book Antiqua" w:hAnsi="Book Antiqua" w:cs="Courier New"/>
          <w:szCs w:val="22"/>
        </w:rPr>
        <w:t xml:space="preserve"> </w:t>
      </w:r>
      <w:r w:rsidR="00F40B02" w:rsidRPr="00AA67A5">
        <w:rPr>
          <w:rFonts w:ascii="Book Antiqua" w:hAnsi="Book Antiqua" w:cs="Courier New"/>
          <w:szCs w:val="22"/>
        </w:rPr>
        <w:t>A2</w:t>
      </w:r>
      <w:r w:rsidR="0092746A" w:rsidRPr="00AA67A5">
        <w:rPr>
          <w:rFonts w:ascii="Book Antiqua" w:hAnsi="Book Antiqua" w:cs="Courier New"/>
          <w:szCs w:val="22"/>
        </w:rPr>
        <w:t>.</w:t>
      </w:r>
      <w:r w:rsidR="00902B6E">
        <w:rPr>
          <w:rFonts w:ascii="Book Antiqua" w:hAnsi="Book Antiqua" w:cs="Courier New"/>
          <w:szCs w:val="22"/>
        </w:rPr>
        <w:t xml:space="preserve"> </w:t>
      </w:r>
      <w:r w:rsidR="00AA67A5">
        <w:rPr>
          <w:rFonts w:ascii="Book Antiqua" w:hAnsi="Book Antiqua" w:cs="Courier New"/>
          <w:szCs w:val="22"/>
        </w:rPr>
        <w:t>Print.</w:t>
      </w:r>
    </w:p>
    <w:p w:rsidR="0054240E" w:rsidRDefault="0054240E" w:rsidP="00C27115">
      <w:pPr>
        <w:rPr>
          <w:rFonts w:ascii="Arial" w:hAnsi="Arial" w:cs="Arial"/>
          <w:sz w:val="20"/>
          <w:szCs w:val="20"/>
        </w:rPr>
      </w:pPr>
    </w:p>
    <w:p w:rsidR="00BA464F" w:rsidRDefault="00BA464F" w:rsidP="00BA464F">
      <w:pPr>
        <w:rPr>
          <w:rFonts w:ascii="Arial" w:hAnsi="Arial" w:cs="Arial"/>
          <w:sz w:val="20"/>
          <w:szCs w:val="20"/>
        </w:rPr>
      </w:pPr>
      <w:r>
        <w:rPr>
          <w:rFonts w:ascii="Arial" w:hAnsi="Arial" w:cs="Arial"/>
          <w:sz w:val="20"/>
          <w:szCs w:val="20"/>
        </w:rPr>
        <w:t xml:space="preserve">Note: if the item is in an </w:t>
      </w:r>
      <w:r w:rsidRPr="00012D2D">
        <w:rPr>
          <w:rFonts w:ascii="Arial" w:hAnsi="Arial" w:cs="Arial"/>
          <w:sz w:val="20"/>
          <w:szCs w:val="20"/>
          <w:u w:val="single"/>
        </w:rPr>
        <w:t>electronic format</w:t>
      </w:r>
      <w:r w:rsidRPr="004A662C">
        <w:rPr>
          <w:rFonts w:ascii="Arial" w:hAnsi="Arial" w:cs="Arial"/>
          <w:sz w:val="20"/>
          <w:szCs w:val="20"/>
        </w:rPr>
        <w:t xml:space="preserve">, </w:t>
      </w:r>
      <w:r>
        <w:rPr>
          <w:rFonts w:ascii="Arial" w:hAnsi="Arial" w:cs="Arial"/>
          <w:sz w:val="20"/>
          <w:szCs w:val="20"/>
        </w:rPr>
        <w:t xml:space="preserve">replace the “Print.” designation with “Web.” and the retrieval date - </w:t>
      </w:r>
      <w:r w:rsidRPr="004A662C">
        <w:rPr>
          <w:rFonts w:ascii="Arial" w:hAnsi="Arial" w:cs="Arial"/>
          <w:sz w:val="20"/>
          <w:szCs w:val="20"/>
        </w:rPr>
        <w:t xml:space="preserve">see the </w:t>
      </w:r>
      <w:r>
        <w:rPr>
          <w:rFonts w:ascii="Arial" w:hAnsi="Arial" w:cs="Arial"/>
          <w:sz w:val="20"/>
          <w:szCs w:val="20"/>
        </w:rPr>
        <w:t xml:space="preserve">journal article examples in the </w:t>
      </w:r>
      <w:r w:rsidRPr="004A662C">
        <w:rPr>
          <w:rFonts w:ascii="Arial" w:hAnsi="Arial" w:cs="Arial"/>
          <w:sz w:val="20"/>
          <w:szCs w:val="20"/>
        </w:rPr>
        <w:t>electronic materials section.</w:t>
      </w:r>
    </w:p>
    <w:p w:rsidR="00012D2D" w:rsidRDefault="00012D2D" w:rsidP="00012D2D">
      <w:pPr>
        <w:rPr>
          <w:rFonts w:ascii="Arial" w:hAnsi="Arial" w:cs="Arial"/>
          <w:sz w:val="20"/>
          <w:szCs w:val="20"/>
        </w:rPr>
      </w:pPr>
    </w:p>
    <w:p w:rsidR="008A2BD2" w:rsidRDefault="008A2BD2">
      <w:pPr>
        <w:rPr>
          <w:rFonts w:ascii="Arial" w:hAnsi="Arial" w:cs="Arial"/>
          <w:sz w:val="20"/>
          <w:szCs w:val="20"/>
        </w:rPr>
      </w:pPr>
      <w:r>
        <w:rPr>
          <w:rFonts w:ascii="Arial" w:hAnsi="Arial" w:cs="Arial"/>
          <w:sz w:val="20"/>
          <w:szCs w:val="20"/>
        </w:rPr>
        <w:br w:type="page"/>
      </w:r>
    </w:p>
    <w:p w:rsidR="004F3E8B" w:rsidRPr="006B479F" w:rsidRDefault="00F40B02" w:rsidP="00C27115">
      <w:pPr>
        <w:rPr>
          <w:rFonts w:ascii="Arial" w:hAnsi="Arial" w:cs="Arial"/>
          <w:sz w:val="22"/>
          <w:szCs w:val="22"/>
        </w:rPr>
      </w:pPr>
      <w:r w:rsidRPr="006B479F">
        <w:rPr>
          <w:rFonts w:ascii="Arial" w:hAnsi="Arial" w:cs="Arial"/>
          <w:b/>
          <w:sz w:val="22"/>
          <w:szCs w:val="22"/>
          <w:u w:val="single"/>
        </w:rPr>
        <w:lastRenderedPageBreak/>
        <w:t xml:space="preserve">Examples of Electronic </w:t>
      </w:r>
      <w:r w:rsidR="00815EA7" w:rsidRPr="006B479F">
        <w:rPr>
          <w:rFonts w:ascii="Arial" w:hAnsi="Arial" w:cs="Arial"/>
          <w:b/>
          <w:sz w:val="22"/>
          <w:szCs w:val="22"/>
          <w:u w:val="single"/>
        </w:rPr>
        <w:t>Source</w:t>
      </w:r>
      <w:r w:rsidRPr="006B479F">
        <w:rPr>
          <w:rFonts w:ascii="Arial" w:hAnsi="Arial" w:cs="Arial"/>
          <w:b/>
          <w:sz w:val="22"/>
          <w:szCs w:val="22"/>
          <w:u w:val="single"/>
        </w:rPr>
        <w:t>s</w:t>
      </w:r>
      <w:r w:rsidR="00376F4C">
        <w:rPr>
          <w:rFonts w:ascii="Arial" w:hAnsi="Arial" w:cs="Arial"/>
          <w:b/>
          <w:sz w:val="22"/>
          <w:szCs w:val="22"/>
          <w:u w:val="single"/>
        </w:rPr>
        <w:t>:</w:t>
      </w:r>
    </w:p>
    <w:p w:rsidR="00F40B02" w:rsidRDefault="00F40B02" w:rsidP="00C27115">
      <w:pPr>
        <w:rPr>
          <w:rFonts w:ascii="Arial" w:hAnsi="Arial" w:cs="Arial"/>
          <w:sz w:val="20"/>
          <w:szCs w:val="20"/>
        </w:rPr>
      </w:pPr>
    </w:p>
    <w:p w:rsidR="00847C04" w:rsidRDefault="00D70F69" w:rsidP="00847C04">
      <w:pPr>
        <w:pStyle w:val="BodyTextIndent2"/>
        <w:tabs>
          <w:tab w:val="left" w:pos="480"/>
        </w:tabs>
        <w:spacing w:line="240" w:lineRule="auto"/>
        <w:ind w:left="0"/>
        <w:rPr>
          <w:bCs w:val="0"/>
          <w:sz w:val="20"/>
        </w:rPr>
      </w:pPr>
      <w:r w:rsidRPr="00D70F69">
        <w:rPr>
          <w:b/>
          <w:bCs w:val="0"/>
          <w:sz w:val="20"/>
        </w:rPr>
        <w:t>Please note</w:t>
      </w:r>
      <w:r>
        <w:rPr>
          <w:bCs w:val="0"/>
          <w:sz w:val="20"/>
        </w:rPr>
        <w:t xml:space="preserve">: </w:t>
      </w:r>
      <w:r w:rsidR="00B80D3B">
        <w:rPr>
          <w:bCs w:val="0"/>
          <w:sz w:val="20"/>
        </w:rPr>
        <w:t xml:space="preserve">In previous editions of the </w:t>
      </w:r>
      <w:r w:rsidR="00B80D3B">
        <w:rPr>
          <w:bCs w:val="0"/>
          <w:i/>
          <w:sz w:val="20"/>
        </w:rPr>
        <w:t>MLA Handbook for Writers of Research Papers</w:t>
      </w:r>
      <w:r w:rsidR="00B80D3B">
        <w:rPr>
          <w:bCs w:val="0"/>
          <w:sz w:val="20"/>
        </w:rPr>
        <w:t>, a URL was included in the Works Cited entry for an online resource. The 7</w:t>
      </w:r>
      <w:r w:rsidR="00B80D3B" w:rsidRPr="00B80D3B">
        <w:rPr>
          <w:bCs w:val="0"/>
          <w:sz w:val="20"/>
          <w:vertAlign w:val="superscript"/>
        </w:rPr>
        <w:t>th</w:t>
      </w:r>
      <w:r w:rsidR="00B80D3B">
        <w:rPr>
          <w:bCs w:val="0"/>
          <w:sz w:val="20"/>
        </w:rPr>
        <w:t xml:space="preserve"> edition of the handbook </w:t>
      </w:r>
      <w:r w:rsidR="00DD2C14">
        <w:rPr>
          <w:bCs w:val="0"/>
          <w:sz w:val="20"/>
        </w:rPr>
        <w:t>r</w:t>
      </w:r>
      <w:r w:rsidR="00B80D3B">
        <w:rPr>
          <w:bCs w:val="0"/>
          <w:sz w:val="20"/>
        </w:rPr>
        <w:t xml:space="preserve">ecommends including a URL as supplementary information </w:t>
      </w:r>
      <w:r w:rsidR="00B80D3B" w:rsidRPr="00D70F69">
        <w:rPr>
          <w:bCs w:val="0"/>
          <w:sz w:val="20"/>
          <w:u w:val="single"/>
        </w:rPr>
        <w:t>only when the reader probably cannot locate the source without it OR when your instructor requires it – check with your instructor for his/her preference.</w:t>
      </w:r>
    </w:p>
    <w:p w:rsidR="00D70F69" w:rsidRDefault="00D70F69" w:rsidP="00847C04">
      <w:pPr>
        <w:pStyle w:val="BodyTextIndent2"/>
        <w:tabs>
          <w:tab w:val="left" w:pos="480"/>
        </w:tabs>
        <w:spacing w:line="240" w:lineRule="auto"/>
        <w:ind w:left="0"/>
        <w:rPr>
          <w:bCs w:val="0"/>
          <w:sz w:val="20"/>
        </w:rPr>
      </w:pPr>
    </w:p>
    <w:p w:rsidR="00D70F69" w:rsidRDefault="00D70F69" w:rsidP="00847C04">
      <w:pPr>
        <w:pStyle w:val="BodyTextIndent2"/>
        <w:tabs>
          <w:tab w:val="left" w:pos="480"/>
        </w:tabs>
        <w:spacing w:line="240" w:lineRule="auto"/>
        <w:ind w:left="0"/>
        <w:rPr>
          <w:bCs w:val="0"/>
          <w:sz w:val="20"/>
        </w:rPr>
      </w:pPr>
      <w:r>
        <w:rPr>
          <w:bCs w:val="0"/>
          <w:sz w:val="20"/>
        </w:rPr>
        <w:t>As not all online resources provide all of the desired bibliographic information (author, date, page numbers, etc.), you will need to be flexible and use whatever information you are given.</w:t>
      </w:r>
    </w:p>
    <w:p w:rsidR="00F81F64" w:rsidRDefault="00F81F64" w:rsidP="00847C04">
      <w:pPr>
        <w:pStyle w:val="BodyTextIndent2"/>
        <w:tabs>
          <w:tab w:val="left" w:pos="480"/>
        </w:tabs>
        <w:spacing w:line="240" w:lineRule="auto"/>
        <w:ind w:left="0"/>
        <w:rPr>
          <w:bCs w:val="0"/>
          <w:sz w:val="20"/>
        </w:rPr>
      </w:pPr>
    </w:p>
    <w:p w:rsidR="00B80D3B" w:rsidRPr="00B80D3B" w:rsidRDefault="00B80D3B" w:rsidP="00847C04">
      <w:pPr>
        <w:pStyle w:val="BodyTextIndent2"/>
        <w:tabs>
          <w:tab w:val="left" w:pos="480"/>
        </w:tabs>
        <w:spacing w:line="240" w:lineRule="auto"/>
        <w:ind w:left="0"/>
        <w:rPr>
          <w:bCs w:val="0"/>
          <w:sz w:val="20"/>
        </w:rPr>
      </w:pPr>
    </w:p>
    <w:p w:rsidR="006D146D" w:rsidRDefault="00847C04" w:rsidP="00847C04">
      <w:pPr>
        <w:pStyle w:val="BodyTextIndent2"/>
        <w:tabs>
          <w:tab w:val="left" w:pos="480"/>
        </w:tabs>
        <w:spacing w:line="240" w:lineRule="auto"/>
        <w:ind w:left="0"/>
        <w:jc w:val="center"/>
        <w:rPr>
          <w:b/>
          <w:bCs w:val="0"/>
          <w:sz w:val="20"/>
        </w:rPr>
      </w:pPr>
      <w:r>
        <w:rPr>
          <w:b/>
          <w:bCs w:val="0"/>
          <w:sz w:val="20"/>
        </w:rPr>
        <w:t xml:space="preserve">Website </w:t>
      </w:r>
      <w:r w:rsidR="002A01D7">
        <w:rPr>
          <w:b/>
          <w:bCs w:val="0"/>
          <w:sz w:val="20"/>
        </w:rPr>
        <w:t>–</w:t>
      </w:r>
      <w:r w:rsidR="004F7AC3">
        <w:rPr>
          <w:b/>
          <w:bCs w:val="0"/>
          <w:sz w:val="20"/>
        </w:rPr>
        <w:t xml:space="preserve"> One Page or Section</w:t>
      </w:r>
      <w:r>
        <w:rPr>
          <w:b/>
          <w:bCs w:val="0"/>
          <w:sz w:val="20"/>
        </w:rPr>
        <w:t xml:space="preserve"> </w:t>
      </w:r>
    </w:p>
    <w:p w:rsidR="00847C04" w:rsidRDefault="002A01D7" w:rsidP="002A01D7">
      <w:pPr>
        <w:pStyle w:val="BodyTextIndent2"/>
        <w:tabs>
          <w:tab w:val="left" w:pos="480"/>
          <w:tab w:val="left" w:pos="720"/>
        </w:tabs>
        <w:spacing w:line="240" w:lineRule="auto"/>
        <w:ind w:left="0"/>
        <w:jc w:val="center"/>
        <w:rPr>
          <w:b/>
          <w:sz w:val="20"/>
        </w:rPr>
      </w:pPr>
      <w:r>
        <w:rPr>
          <w:b/>
          <w:sz w:val="20"/>
        </w:rPr>
        <w:t>(general works cited form)</w:t>
      </w:r>
    </w:p>
    <w:p w:rsidR="002A01D7" w:rsidRDefault="002A01D7" w:rsidP="002A01D7">
      <w:pPr>
        <w:pStyle w:val="BodyTextIndent2"/>
        <w:tabs>
          <w:tab w:val="left" w:pos="480"/>
          <w:tab w:val="left" w:pos="720"/>
        </w:tabs>
        <w:spacing w:line="240" w:lineRule="auto"/>
        <w:ind w:left="0"/>
        <w:rPr>
          <w:sz w:val="20"/>
        </w:rPr>
      </w:pPr>
    </w:p>
    <w:p w:rsidR="004F7AC3" w:rsidRPr="00B9482E" w:rsidRDefault="002A01D7" w:rsidP="002A01D7">
      <w:pPr>
        <w:pStyle w:val="BodyTextIndent2"/>
        <w:tabs>
          <w:tab w:val="left" w:pos="480"/>
          <w:tab w:val="left" w:pos="720"/>
        </w:tabs>
        <w:spacing w:line="240" w:lineRule="auto"/>
        <w:ind w:left="0"/>
        <w:rPr>
          <w:rFonts w:ascii="Book Antiqua" w:hAnsi="Book Antiqua"/>
          <w:szCs w:val="22"/>
        </w:rPr>
      </w:pPr>
      <w:r>
        <w:rPr>
          <w:sz w:val="20"/>
        </w:rPr>
        <w:tab/>
      </w:r>
      <w:r w:rsidRPr="00B9482E">
        <w:rPr>
          <w:rFonts w:ascii="Book Antiqua" w:hAnsi="Book Antiqua"/>
          <w:szCs w:val="22"/>
        </w:rPr>
        <w:t xml:space="preserve">Last name, First name. “Document title if available.” </w:t>
      </w:r>
      <w:r w:rsidRPr="00B9482E">
        <w:rPr>
          <w:rFonts w:ascii="Book Antiqua" w:hAnsi="Book Antiqua"/>
          <w:i/>
          <w:szCs w:val="22"/>
        </w:rPr>
        <w:t>Title of the overall Website</w:t>
      </w:r>
      <w:r w:rsidRPr="00B9482E">
        <w:rPr>
          <w:rFonts w:ascii="Book Antiqua" w:hAnsi="Book Antiqua"/>
          <w:szCs w:val="22"/>
        </w:rPr>
        <w:t xml:space="preserve">, Version or </w:t>
      </w:r>
    </w:p>
    <w:p w:rsidR="00B9482E" w:rsidRDefault="004F7AC3" w:rsidP="002A01D7">
      <w:pPr>
        <w:pStyle w:val="BodyTextIndent2"/>
        <w:tabs>
          <w:tab w:val="left" w:pos="480"/>
          <w:tab w:val="left" w:pos="720"/>
        </w:tabs>
        <w:spacing w:line="240" w:lineRule="auto"/>
        <w:ind w:left="0"/>
        <w:rPr>
          <w:rFonts w:ascii="Book Antiqua" w:hAnsi="Book Antiqua"/>
          <w:szCs w:val="22"/>
        </w:rPr>
      </w:pPr>
      <w:r w:rsidRPr="00B9482E">
        <w:rPr>
          <w:rFonts w:ascii="Book Antiqua" w:hAnsi="Book Antiqua"/>
          <w:szCs w:val="22"/>
        </w:rPr>
        <w:tab/>
      </w:r>
      <w:r w:rsidRPr="00B9482E">
        <w:rPr>
          <w:rFonts w:ascii="Book Antiqua" w:hAnsi="Book Antiqua"/>
          <w:szCs w:val="22"/>
        </w:rPr>
        <w:tab/>
        <w:t xml:space="preserve">   </w:t>
      </w:r>
      <w:r w:rsidR="00B9482E">
        <w:rPr>
          <w:rFonts w:ascii="Book Antiqua" w:hAnsi="Book Antiqua"/>
          <w:szCs w:val="22"/>
        </w:rPr>
        <w:t xml:space="preserve">  </w:t>
      </w:r>
      <w:r w:rsidR="002A01D7" w:rsidRPr="00B9482E">
        <w:rPr>
          <w:rFonts w:ascii="Book Antiqua" w:hAnsi="Book Antiqua"/>
          <w:szCs w:val="22"/>
        </w:rPr>
        <w:t xml:space="preserve">edition if available. Publisher or </w:t>
      </w:r>
      <w:r w:rsidRPr="00B9482E">
        <w:rPr>
          <w:rFonts w:ascii="Book Antiqua" w:hAnsi="Book Antiqua"/>
          <w:szCs w:val="22"/>
        </w:rPr>
        <w:t xml:space="preserve">N.p. to designate no publisher, publication date or </w:t>
      </w:r>
    </w:p>
    <w:p w:rsidR="002A01D7" w:rsidRPr="00B9482E" w:rsidRDefault="00B9482E" w:rsidP="002A01D7">
      <w:pPr>
        <w:pStyle w:val="BodyTextIndent2"/>
        <w:tabs>
          <w:tab w:val="left" w:pos="480"/>
          <w:tab w:val="left" w:pos="720"/>
        </w:tabs>
        <w:spacing w:line="240" w:lineRule="auto"/>
        <w:ind w:left="0"/>
        <w:rPr>
          <w:rFonts w:ascii="Book Antiqua" w:hAnsi="Book Antiqua"/>
          <w:szCs w:val="22"/>
        </w:rPr>
      </w:pPr>
      <w:r>
        <w:rPr>
          <w:rFonts w:ascii="Book Antiqua" w:hAnsi="Book Antiqua"/>
          <w:szCs w:val="22"/>
        </w:rPr>
        <w:tab/>
      </w:r>
      <w:r>
        <w:rPr>
          <w:rFonts w:ascii="Book Antiqua" w:hAnsi="Book Antiqua"/>
          <w:szCs w:val="22"/>
        </w:rPr>
        <w:tab/>
        <w:t xml:space="preserve">     </w:t>
      </w:r>
      <w:r w:rsidR="004F7AC3" w:rsidRPr="00B9482E">
        <w:rPr>
          <w:rFonts w:ascii="Book Antiqua" w:hAnsi="Book Antiqua"/>
          <w:szCs w:val="22"/>
        </w:rPr>
        <w:t>n.d. to indicate that no date was given. Web. Date of access.</w:t>
      </w:r>
    </w:p>
    <w:p w:rsidR="004F7AC3" w:rsidRDefault="004F7AC3" w:rsidP="002A01D7">
      <w:pPr>
        <w:pStyle w:val="BodyTextIndent2"/>
        <w:tabs>
          <w:tab w:val="left" w:pos="480"/>
          <w:tab w:val="left" w:pos="720"/>
        </w:tabs>
        <w:spacing w:line="240" w:lineRule="auto"/>
        <w:ind w:left="0"/>
        <w:rPr>
          <w:szCs w:val="22"/>
        </w:rPr>
      </w:pPr>
    </w:p>
    <w:p w:rsidR="002A01D7" w:rsidRPr="004F7AC3" w:rsidRDefault="002A01D7" w:rsidP="002A01D7">
      <w:pPr>
        <w:pStyle w:val="BodyTextIndent2"/>
        <w:tabs>
          <w:tab w:val="left" w:pos="480"/>
          <w:tab w:val="left" w:pos="720"/>
        </w:tabs>
        <w:spacing w:line="240" w:lineRule="auto"/>
        <w:ind w:left="0"/>
        <w:rPr>
          <w:rFonts w:ascii="Book Antiqua" w:hAnsi="Book Antiqua" w:cs="Courier New"/>
          <w:szCs w:val="22"/>
        </w:rPr>
      </w:pPr>
      <w:r>
        <w:rPr>
          <w:b/>
          <w:sz w:val="20"/>
        </w:rPr>
        <w:t>In Text:</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4F7AC3">
        <w:rPr>
          <w:rFonts w:ascii="Book Antiqua" w:hAnsi="Book Antiqua" w:cs="Courier New"/>
          <w:szCs w:val="22"/>
        </w:rPr>
        <w:t>(</w:t>
      </w:r>
      <w:r w:rsidR="004F7AC3" w:rsidRPr="004F7AC3">
        <w:rPr>
          <w:rFonts w:ascii="Book Antiqua" w:hAnsi="Book Antiqua" w:cs="Courier New"/>
          <w:szCs w:val="22"/>
        </w:rPr>
        <w:t>“</w:t>
      </w:r>
      <w:r w:rsidR="008A2BD2">
        <w:rPr>
          <w:rFonts w:ascii="Book Antiqua" w:hAnsi="Book Antiqua" w:cs="Courier New"/>
          <w:szCs w:val="22"/>
        </w:rPr>
        <w:t xml:space="preserve">Works of </w:t>
      </w:r>
      <w:r w:rsidR="004F7AC3" w:rsidRPr="004F7AC3">
        <w:rPr>
          <w:rFonts w:ascii="Book Antiqua" w:hAnsi="Book Antiqua" w:cs="Courier New"/>
          <w:szCs w:val="22"/>
        </w:rPr>
        <w:t>Joyce Wieland”</w:t>
      </w:r>
      <w:r w:rsidRPr="004F7AC3">
        <w:rPr>
          <w:rFonts w:ascii="Book Antiqua" w:hAnsi="Book Antiqua" w:cs="Courier New"/>
          <w:szCs w:val="22"/>
        </w:rPr>
        <w:t>)</w:t>
      </w:r>
    </w:p>
    <w:p w:rsidR="004F7AC3" w:rsidRPr="00BE52C8" w:rsidRDefault="004F7AC3" w:rsidP="002A01D7">
      <w:pPr>
        <w:pStyle w:val="BodyTextIndent2"/>
        <w:tabs>
          <w:tab w:val="left" w:pos="480"/>
          <w:tab w:val="left" w:pos="720"/>
        </w:tabs>
        <w:spacing w:line="240" w:lineRule="auto"/>
        <w:ind w:left="0"/>
        <w:rPr>
          <w:rFonts w:ascii="Book Antiqua" w:hAnsi="Book Antiqua" w:cs="Courier New"/>
          <w:sz w:val="18"/>
          <w:szCs w:val="18"/>
        </w:rPr>
      </w:pPr>
    </w:p>
    <w:p w:rsidR="004F7AC3" w:rsidRPr="004F7AC3" w:rsidRDefault="004F7AC3" w:rsidP="002A01D7">
      <w:pPr>
        <w:pStyle w:val="BodyTextIndent2"/>
        <w:tabs>
          <w:tab w:val="left" w:pos="480"/>
          <w:tab w:val="left" w:pos="720"/>
        </w:tabs>
        <w:spacing w:line="240" w:lineRule="auto"/>
        <w:ind w:left="0"/>
        <w:rPr>
          <w:rFonts w:ascii="Book Antiqua" w:hAnsi="Book Antiqua" w:cs="Courier New"/>
          <w:szCs w:val="22"/>
        </w:rPr>
      </w:pPr>
      <w:r w:rsidRPr="004F7AC3">
        <w:rPr>
          <w:rFonts w:ascii="Book Antiqua" w:hAnsi="Book Antiqua" w:cs="Courier New"/>
          <w:szCs w:val="22"/>
        </w:rPr>
        <w:tab/>
      </w:r>
      <w:r w:rsidRPr="004F7AC3">
        <w:rPr>
          <w:rFonts w:ascii="Book Antiqua" w:hAnsi="Book Antiqua" w:cs="Courier New"/>
          <w:szCs w:val="22"/>
        </w:rPr>
        <w:tab/>
      </w:r>
      <w:r w:rsidRPr="004F7AC3">
        <w:rPr>
          <w:rFonts w:ascii="Book Antiqua" w:hAnsi="Book Antiqua" w:cs="Courier New"/>
          <w:szCs w:val="22"/>
        </w:rPr>
        <w:tab/>
      </w:r>
      <w:r w:rsidRPr="004F7AC3">
        <w:rPr>
          <w:rFonts w:ascii="Book Antiqua" w:hAnsi="Book Antiqua" w:cs="Courier New"/>
          <w:szCs w:val="22"/>
        </w:rPr>
        <w:tab/>
      </w:r>
      <w:r w:rsidRPr="004F7AC3">
        <w:rPr>
          <w:rFonts w:ascii="Book Antiqua" w:hAnsi="Book Antiqua" w:cs="Courier New"/>
          <w:szCs w:val="22"/>
        </w:rPr>
        <w:tab/>
        <w:t>(</w:t>
      </w:r>
      <w:r>
        <w:rPr>
          <w:rFonts w:ascii="Book Antiqua" w:hAnsi="Book Antiqua" w:cs="Courier New"/>
          <w:szCs w:val="22"/>
        </w:rPr>
        <w:t>Wong</w:t>
      </w:r>
      <w:r w:rsidRPr="004F7AC3">
        <w:rPr>
          <w:rFonts w:ascii="Book Antiqua" w:hAnsi="Book Antiqua" w:cs="Courier New"/>
          <w:szCs w:val="22"/>
        </w:rPr>
        <w:t>)</w:t>
      </w:r>
    </w:p>
    <w:p w:rsidR="005A5DE2" w:rsidRPr="005A5DE2" w:rsidRDefault="005A5DE2" w:rsidP="00847C04">
      <w:pPr>
        <w:pStyle w:val="BodyTextIndent2"/>
        <w:tabs>
          <w:tab w:val="left" w:pos="480"/>
          <w:tab w:val="left" w:pos="720"/>
        </w:tabs>
        <w:spacing w:line="240" w:lineRule="auto"/>
        <w:ind w:left="0"/>
        <w:rPr>
          <w:b/>
          <w:sz w:val="20"/>
        </w:rPr>
      </w:pPr>
    </w:p>
    <w:p w:rsidR="008A2BD2" w:rsidRDefault="00847C04" w:rsidP="001C0481">
      <w:pPr>
        <w:pStyle w:val="BodyTextIndent2"/>
        <w:tabs>
          <w:tab w:val="left" w:pos="480"/>
          <w:tab w:val="left" w:pos="720"/>
        </w:tabs>
        <w:spacing w:line="240" w:lineRule="auto"/>
        <w:ind w:left="2160" w:hanging="2160"/>
        <w:rPr>
          <w:rFonts w:ascii="Book Antiqua" w:hAnsi="Book Antiqua"/>
          <w:i/>
          <w:szCs w:val="22"/>
        </w:rPr>
      </w:pPr>
      <w:r>
        <w:rPr>
          <w:b/>
          <w:sz w:val="20"/>
        </w:rPr>
        <w:t>Works Cited:</w:t>
      </w:r>
      <w:r>
        <w:rPr>
          <w:b/>
          <w:sz w:val="20"/>
        </w:rPr>
        <w:tab/>
      </w:r>
      <w:r w:rsidR="001C0481" w:rsidRPr="001C0481">
        <w:rPr>
          <w:rFonts w:ascii="Book Antiqua" w:hAnsi="Book Antiqua"/>
          <w:szCs w:val="22"/>
        </w:rPr>
        <w:t>“</w:t>
      </w:r>
      <w:r w:rsidR="008A2BD2">
        <w:rPr>
          <w:rFonts w:ascii="Book Antiqua" w:hAnsi="Book Antiqua"/>
          <w:szCs w:val="22"/>
        </w:rPr>
        <w:t xml:space="preserve">Works of </w:t>
      </w:r>
      <w:r w:rsidR="001C0481" w:rsidRPr="001C0481">
        <w:rPr>
          <w:rFonts w:ascii="Book Antiqua" w:hAnsi="Book Antiqua"/>
          <w:szCs w:val="22"/>
        </w:rPr>
        <w:t>J</w:t>
      </w:r>
      <w:r w:rsidR="001C0481">
        <w:rPr>
          <w:rFonts w:ascii="Book Antiqua" w:hAnsi="Book Antiqua"/>
          <w:szCs w:val="22"/>
        </w:rPr>
        <w:t xml:space="preserve">oyce Wieland.” </w:t>
      </w:r>
      <w:r w:rsidR="001C0481">
        <w:rPr>
          <w:rFonts w:ascii="Book Antiqua" w:hAnsi="Book Antiqua"/>
          <w:i/>
          <w:szCs w:val="22"/>
        </w:rPr>
        <w:t xml:space="preserve">Celebrating Women’s Achievements: Women </w:t>
      </w:r>
    </w:p>
    <w:p w:rsidR="008A2BD2" w:rsidRDefault="008A2BD2" w:rsidP="001C0481">
      <w:pPr>
        <w:pStyle w:val="BodyTextIndent2"/>
        <w:tabs>
          <w:tab w:val="left" w:pos="480"/>
          <w:tab w:val="left" w:pos="720"/>
        </w:tabs>
        <w:spacing w:line="240" w:lineRule="auto"/>
        <w:ind w:left="2160" w:hanging="2160"/>
        <w:rPr>
          <w:rFonts w:ascii="Book Antiqua" w:hAnsi="Book Antiqua"/>
          <w:szCs w:val="22"/>
        </w:rPr>
      </w:pPr>
      <w:r>
        <w:rPr>
          <w:b/>
          <w:sz w:val="20"/>
        </w:rPr>
        <w:tab/>
      </w:r>
      <w:r>
        <w:rPr>
          <w:b/>
          <w:sz w:val="20"/>
        </w:rPr>
        <w:tab/>
      </w:r>
      <w:r>
        <w:rPr>
          <w:b/>
          <w:sz w:val="20"/>
        </w:rPr>
        <w:tab/>
      </w:r>
      <w:r>
        <w:rPr>
          <w:b/>
          <w:sz w:val="20"/>
        </w:rPr>
        <w:tab/>
      </w:r>
      <w:r>
        <w:rPr>
          <w:b/>
          <w:sz w:val="20"/>
        </w:rPr>
        <w:tab/>
      </w:r>
      <w:r w:rsidR="001C0481">
        <w:rPr>
          <w:rFonts w:ascii="Book Antiqua" w:hAnsi="Book Antiqua"/>
          <w:i/>
          <w:szCs w:val="22"/>
        </w:rPr>
        <w:t>Artists in Canada</w:t>
      </w:r>
      <w:r w:rsidR="001C0481">
        <w:rPr>
          <w:rFonts w:ascii="Book Antiqua" w:hAnsi="Book Antiqua"/>
          <w:szCs w:val="22"/>
        </w:rPr>
        <w:t xml:space="preserve">. National Library of Canada, 2000. Web. 29 Mar. </w:t>
      </w:r>
    </w:p>
    <w:p w:rsidR="001C0481" w:rsidRDefault="008A2BD2" w:rsidP="001C0481">
      <w:pPr>
        <w:pStyle w:val="BodyTextIndent2"/>
        <w:tabs>
          <w:tab w:val="left" w:pos="480"/>
          <w:tab w:val="left" w:pos="720"/>
        </w:tabs>
        <w:spacing w:line="240" w:lineRule="auto"/>
        <w:ind w:left="2160" w:hanging="2160"/>
        <w:rPr>
          <w:rFonts w:ascii="Book Antiqua" w:hAnsi="Book Antiqua"/>
          <w:szCs w:val="22"/>
        </w:rPr>
      </w:pPr>
      <w:r>
        <w:rPr>
          <w:rFonts w:ascii="Book Antiqua" w:hAnsi="Book Antiqua"/>
          <w:i/>
          <w:szCs w:val="22"/>
        </w:rPr>
        <w:tab/>
      </w:r>
      <w:r>
        <w:rPr>
          <w:rFonts w:ascii="Book Antiqua" w:hAnsi="Book Antiqua"/>
          <w:i/>
          <w:szCs w:val="22"/>
        </w:rPr>
        <w:tab/>
      </w:r>
      <w:r>
        <w:rPr>
          <w:rFonts w:ascii="Book Antiqua" w:hAnsi="Book Antiqua"/>
          <w:i/>
          <w:szCs w:val="22"/>
        </w:rPr>
        <w:tab/>
      </w:r>
      <w:r>
        <w:rPr>
          <w:rFonts w:ascii="Book Antiqua" w:hAnsi="Book Antiqua"/>
          <w:i/>
          <w:szCs w:val="22"/>
        </w:rPr>
        <w:tab/>
      </w:r>
      <w:r>
        <w:rPr>
          <w:rFonts w:ascii="Book Antiqua" w:hAnsi="Book Antiqua"/>
          <w:i/>
          <w:szCs w:val="22"/>
        </w:rPr>
        <w:tab/>
      </w:r>
      <w:r w:rsidR="001C0481">
        <w:rPr>
          <w:rFonts w:ascii="Book Antiqua" w:hAnsi="Book Antiqua"/>
          <w:szCs w:val="22"/>
        </w:rPr>
        <w:t>2009.</w:t>
      </w:r>
    </w:p>
    <w:p w:rsidR="001C0481" w:rsidRPr="00BE52C8" w:rsidRDefault="001C0481" w:rsidP="004F7AC3">
      <w:pPr>
        <w:pStyle w:val="BodyTextIndent2"/>
        <w:tabs>
          <w:tab w:val="left" w:pos="480"/>
          <w:tab w:val="left" w:pos="720"/>
        </w:tabs>
        <w:spacing w:line="240" w:lineRule="auto"/>
        <w:ind w:left="0"/>
        <w:rPr>
          <w:rFonts w:ascii="Book Antiqua" w:hAnsi="Book Antiqua"/>
          <w:sz w:val="18"/>
          <w:szCs w:val="18"/>
        </w:rPr>
      </w:pPr>
    </w:p>
    <w:p w:rsidR="001C0481" w:rsidRDefault="001C0481" w:rsidP="004F7AC3">
      <w:pPr>
        <w:pStyle w:val="BodyTextIndent2"/>
        <w:tabs>
          <w:tab w:val="left" w:pos="480"/>
          <w:tab w:val="left" w:pos="720"/>
        </w:tabs>
        <w:spacing w:line="240" w:lineRule="auto"/>
        <w:ind w:left="0"/>
        <w:rPr>
          <w:rFonts w:ascii="Book Antiqua" w:hAnsi="Book Antiqua" w:cs="Courier New"/>
          <w:szCs w:val="22"/>
        </w:rPr>
      </w:pPr>
      <w:r>
        <w:rPr>
          <w:b/>
          <w:sz w:val="20"/>
        </w:rPr>
        <w:tab/>
      </w:r>
      <w:r>
        <w:rPr>
          <w:b/>
          <w:sz w:val="20"/>
        </w:rPr>
        <w:tab/>
      </w:r>
      <w:r>
        <w:rPr>
          <w:b/>
          <w:sz w:val="20"/>
        </w:rPr>
        <w:tab/>
      </w:r>
      <w:r>
        <w:rPr>
          <w:b/>
          <w:sz w:val="20"/>
        </w:rPr>
        <w:tab/>
      </w:r>
      <w:r>
        <w:rPr>
          <w:b/>
          <w:sz w:val="20"/>
        </w:rPr>
        <w:tab/>
      </w:r>
      <w:r w:rsidR="00847C04" w:rsidRPr="001C0481">
        <w:rPr>
          <w:rFonts w:ascii="Book Antiqua" w:hAnsi="Book Antiqua" w:cs="Courier New"/>
          <w:szCs w:val="22"/>
        </w:rPr>
        <w:t>Wong, Jessica. “Celebrating the Kid Inside</w:t>
      </w:r>
      <w:r>
        <w:rPr>
          <w:rFonts w:ascii="Book Antiqua" w:hAnsi="Book Antiqua" w:cs="Courier New"/>
          <w:szCs w:val="22"/>
        </w:rPr>
        <w:t>.</w:t>
      </w:r>
      <w:r w:rsidR="00847C04" w:rsidRPr="001C0481">
        <w:rPr>
          <w:rFonts w:ascii="Book Antiqua" w:hAnsi="Book Antiqua" w:cs="Courier New"/>
          <w:szCs w:val="22"/>
        </w:rPr>
        <w:t xml:space="preserve">” </w:t>
      </w:r>
      <w:r w:rsidR="00847C04" w:rsidRPr="001C0481">
        <w:rPr>
          <w:rFonts w:ascii="Book Antiqua" w:hAnsi="Book Antiqua" w:cs="Courier New"/>
          <w:i/>
          <w:szCs w:val="22"/>
        </w:rPr>
        <w:t>CBC News</w:t>
      </w:r>
      <w:r w:rsidR="00847C04" w:rsidRPr="001C0481">
        <w:rPr>
          <w:rFonts w:ascii="Book Antiqua" w:hAnsi="Book Antiqua" w:cs="Courier New"/>
          <w:szCs w:val="22"/>
        </w:rPr>
        <w:t xml:space="preserve">. </w:t>
      </w:r>
      <w:r>
        <w:rPr>
          <w:rFonts w:ascii="Book Antiqua" w:hAnsi="Book Antiqua" w:cs="Courier New"/>
          <w:szCs w:val="22"/>
        </w:rPr>
        <w:t xml:space="preserve"> </w:t>
      </w:r>
      <w:r w:rsidR="000720CC" w:rsidRPr="001C0481">
        <w:rPr>
          <w:rFonts w:ascii="Book Antiqua" w:hAnsi="Book Antiqua" w:cs="Courier New"/>
          <w:szCs w:val="22"/>
        </w:rPr>
        <w:t xml:space="preserve">Canadian </w:t>
      </w:r>
    </w:p>
    <w:p w:rsidR="000720CC" w:rsidRDefault="001C0481" w:rsidP="004F7AC3">
      <w:pPr>
        <w:pStyle w:val="BodyTextIndent2"/>
        <w:tabs>
          <w:tab w:val="left" w:pos="480"/>
          <w:tab w:val="left" w:pos="720"/>
        </w:tabs>
        <w:spacing w:line="240" w:lineRule="auto"/>
        <w:ind w:left="0"/>
        <w:rPr>
          <w:rFonts w:ascii="Courier New" w:hAnsi="Courier New" w:cs="Courier New"/>
          <w:sz w:val="18"/>
        </w:rPr>
      </w:pP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sidR="00847C04" w:rsidRPr="001C0481">
        <w:rPr>
          <w:rFonts w:ascii="Book Antiqua" w:hAnsi="Book Antiqua" w:cs="Courier New"/>
          <w:szCs w:val="22"/>
        </w:rPr>
        <w:t xml:space="preserve">Broadcasting Corporation. </w:t>
      </w:r>
      <w:r w:rsidR="004F7AC3" w:rsidRPr="001C0481">
        <w:rPr>
          <w:rFonts w:ascii="Book Antiqua" w:hAnsi="Book Antiqua" w:cs="Courier New"/>
          <w:szCs w:val="22"/>
        </w:rPr>
        <w:t>30 July</w:t>
      </w:r>
      <w:r>
        <w:rPr>
          <w:rFonts w:ascii="Book Antiqua" w:hAnsi="Book Antiqua" w:cs="Courier New"/>
          <w:szCs w:val="22"/>
        </w:rPr>
        <w:t xml:space="preserve"> </w:t>
      </w:r>
      <w:r w:rsidR="004F7AC3" w:rsidRPr="001C0481">
        <w:rPr>
          <w:rFonts w:ascii="Book Antiqua" w:hAnsi="Book Antiqua" w:cs="Courier New"/>
          <w:szCs w:val="22"/>
        </w:rPr>
        <w:t xml:space="preserve">2004. Web. </w:t>
      </w:r>
      <w:r w:rsidR="00847C04" w:rsidRPr="001C0481">
        <w:rPr>
          <w:rFonts w:ascii="Book Antiqua" w:hAnsi="Book Antiqua" w:cs="Courier New"/>
          <w:szCs w:val="22"/>
        </w:rPr>
        <w:t>20 Aug. 200</w:t>
      </w:r>
      <w:r w:rsidRPr="001C0481">
        <w:rPr>
          <w:rFonts w:ascii="Book Antiqua" w:hAnsi="Book Antiqua" w:cs="Courier New"/>
          <w:szCs w:val="22"/>
        </w:rPr>
        <w:t>8</w:t>
      </w:r>
      <w:r w:rsidR="00C3713F">
        <w:rPr>
          <w:rFonts w:ascii="Book Antiqua" w:hAnsi="Book Antiqua" w:cs="Courier New"/>
          <w:szCs w:val="22"/>
        </w:rPr>
        <w:t>.</w:t>
      </w:r>
      <w:r w:rsidR="00847C04">
        <w:rPr>
          <w:rFonts w:ascii="Courier New" w:hAnsi="Courier New" w:cs="Courier New"/>
          <w:sz w:val="18"/>
        </w:rPr>
        <w:t xml:space="preserve"> </w:t>
      </w:r>
    </w:p>
    <w:p w:rsidR="00847C04" w:rsidRDefault="000720CC" w:rsidP="000720CC">
      <w:pPr>
        <w:pStyle w:val="BodyTextIndent2"/>
        <w:tabs>
          <w:tab w:val="left" w:pos="480"/>
          <w:tab w:val="left" w:pos="720"/>
        </w:tabs>
        <w:spacing w:line="240" w:lineRule="auto"/>
        <w:ind w:left="0"/>
        <w:rPr>
          <w:rFonts w:ascii="Courier New" w:hAnsi="Courier New" w:cs="Courier New"/>
          <w:sz w:val="18"/>
        </w:rPr>
      </w:pP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r>
        <w:rPr>
          <w:rFonts w:ascii="Courier New" w:hAnsi="Courier New" w:cs="Courier New"/>
          <w:sz w:val="18"/>
        </w:rPr>
        <w:tab/>
      </w:r>
    </w:p>
    <w:p w:rsidR="00847C04" w:rsidRDefault="00847C04" w:rsidP="00847C04">
      <w:pPr>
        <w:pStyle w:val="BodyTextIndent2"/>
        <w:tabs>
          <w:tab w:val="left" w:pos="480"/>
        </w:tabs>
        <w:spacing w:line="240" w:lineRule="auto"/>
        <w:ind w:left="0"/>
        <w:rPr>
          <w:b/>
          <w:bCs w:val="0"/>
          <w:sz w:val="20"/>
        </w:rPr>
      </w:pPr>
    </w:p>
    <w:p w:rsidR="001C0481" w:rsidRDefault="001C0481" w:rsidP="001C0481">
      <w:pPr>
        <w:rPr>
          <w:rFonts w:ascii="Arial" w:hAnsi="Arial" w:cs="Arial"/>
          <w:sz w:val="20"/>
        </w:rPr>
      </w:pPr>
      <w:r w:rsidRPr="007F4D91">
        <w:rPr>
          <w:rFonts w:ascii="Arial" w:hAnsi="Arial" w:cs="Arial"/>
          <w:sz w:val="20"/>
        </w:rPr>
        <w:t>I</w:t>
      </w:r>
      <w:r w:rsidR="00B9482E">
        <w:rPr>
          <w:rFonts w:ascii="Arial" w:hAnsi="Arial" w:cs="Arial"/>
          <w:sz w:val="20"/>
        </w:rPr>
        <w:t>f you need to include a URL (</w:t>
      </w:r>
      <w:r w:rsidRPr="007F4D91">
        <w:rPr>
          <w:rFonts w:ascii="Arial" w:hAnsi="Arial" w:cs="Arial"/>
          <w:sz w:val="20"/>
        </w:rPr>
        <w:t>the item is difficult to locate OR if your instructor requires it), place it after the date in angle brackets (&lt;&gt;), followed by a period</w:t>
      </w:r>
      <w:r w:rsidR="00012D2D">
        <w:rPr>
          <w:rFonts w:ascii="Arial" w:hAnsi="Arial" w:cs="Arial"/>
          <w:sz w:val="20"/>
        </w:rPr>
        <w:t>, as in the following example</w:t>
      </w:r>
      <w:r w:rsidRPr="007F4D91">
        <w:rPr>
          <w:rFonts w:ascii="Arial" w:hAnsi="Arial" w:cs="Arial"/>
          <w:sz w:val="20"/>
        </w:rPr>
        <w:t>.</w:t>
      </w:r>
    </w:p>
    <w:p w:rsidR="00012D2D" w:rsidRDefault="00012D2D" w:rsidP="001C0481">
      <w:pPr>
        <w:rPr>
          <w:rFonts w:ascii="Arial" w:hAnsi="Arial" w:cs="Arial"/>
          <w:sz w:val="20"/>
        </w:rPr>
      </w:pPr>
    </w:p>
    <w:p w:rsidR="00DD2C14" w:rsidRDefault="00DD2C14" w:rsidP="00012D2D">
      <w:pPr>
        <w:pStyle w:val="BodyTextIndent2"/>
        <w:tabs>
          <w:tab w:val="left" w:pos="480"/>
          <w:tab w:val="left" w:pos="720"/>
        </w:tabs>
        <w:spacing w:line="240" w:lineRule="auto"/>
        <w:ind w:left="0"/>
        <w:rPr>
          <w:rFonts w:ascii="Book Antiqua" w:hAnsi="Book Antiqua" w:cs="Courier New"/>
          <w:szCs w:val="22"/>
        </w:rPr>
      </w:pPr>
      <w:r>
        <w:rPr>
          <w:rFonts w:ascii="Book Antiqua" w:hAnsi="Book Antiqua" w:cs="Courier New"/>
          <w:szCs w:val="22"/>
        </w:rPr>
        <w:tab/>
      </w:r>
      <w:r>
        <w:rPr>
          <w:rFonts w:ascii="Book Antiqua" w:hAnsi="Book Antiqua" w:cs="Courier New"/>
          <w:szCs w:val="22"/>
        </w:rPr>
        <w:tab/>
      </w:r>
      <w:r w:rsidR="00012D2D" w:rsidRPr="001C0481">
        <w:rPr>
          <w:rFonts w:ascii="Book Antiqua" w:hAnsi="Book Antiqua" w:cs="Courier New"/>
          <w:szCs w:val="22"/>
        </w:rPr>
        <w:t>Wong, Jessica. “Celebrating the Kid Inside</w:t>
      </w:r>
      <w:r w:rsidR="00012D2D">
        <w:rPr>
          <w:rFonts w:ascii="Book Antiqua" w:hAnsi="Book Antiqua" w:cs="Courier New"/>
          <w:szCs w:val="22"/>
        </w:rPr>
        <w:t>.</w:t>
      </w:r>
      <w:r w:rsidR="00012D2D" w:rsidRPr="001C0481">
        <w:rPr>
          <w:rFonts w:ascii="Book Antiqua" w:hAnsi="Book Antiqua" w:cs="Courier New"/>
          <w:szCs w:val="22"/>
        </w:rPr>
        <w:t xml:space="preserve">” </w:t>
      </w:r>
      <w:r w:rsidR="00012D2D" w:rsidRPr="001C0481">
        <w:rPr>
          <w:rFonts w:ascii="Book Antiqua" w:hAnsi="Book Antiqua" w:cs="Courier New"/>
          <w:i/>
          <w:szCs w:val="22"/>
        </w:rPr>
        <w:t>CBC News</w:t>
      </w:r>
      <w:r w:rsidR="00012D2D" w:rsidRPr="001C0481">
        <w:rPr>
          <w:rFonts w:ascii="Book Antiqua" w:hAnsi="Book Antiqua" w:cs="Courier New"/>
          <w:szCs w:val="22"/>
        </w:rPr>
        <w:t xml:space="preserve">. </w:t>
      </w:r>
      <w:r w:rsidR="00012D2D">
        <w:rPr>
          <w:rFonts w:ascii="Book Antiqua" w:hAnsi="Book Antiqua" w:cs="Courier New"/>
          <w:szCs w:val="22"/>
        </w:rPr>
        <w:t xml:space="preserve"> </w:t>
      </w:r>
      <w:r w:rsidR="00012D2D" w:rsidRPr="001C0481">
        <w:rPr>
          <w:rFonts w:ascii="Book Antiqua" w:hAnsi="Book Antiqua" w:cs="Courier New"/>
          <w:szCs w:val="22"/>
        </w:rPr>
        <w:t xml:space="preserve">Canadian Broadcasting </w:t>
      </w:r>
    </w:p>
    <w:p w:rsidR="00DD2C14" w:rsidRDefault="00DD2C14" w:rsidP="00DD2C14">
      <w:pPr>
        <w:pStyle w:val="BodyTextIndent2"/>
        <w:tabs>
          <w:tab w:val="left" w:pos="480"/>
          <w:tab w:val="left" w:pos="720"/>
        </w:tabs>
        <w:spacing w:line="240" w:lineRule="auto"/>
        <w:ind w:left="0"/>
        <w:rPr>
          <w:rFonts w:ascii="Book Antiqua" w:hAnsi="Book Antiqua"/>
          <w:szCs w:val="22"/>
        </w:rPr>
      </w:pP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sidR="00012D2D" w:rsidRPr="001C0481">
        <w:rPr>
          <w:rFonts w:ascii="Book Antiqua" w:hAnsi="Book Antiqua" w:cs="Courier New"/>
          <w:szCs w:val="22"/>
        </w:rPr>
        <w:t>Corporation. 30 July</w:t>
      </w:r>
      <w:r w:rsidR="00012D2D">
        <w:rPr>
          <w:rFonts w:ascii="Book Antiqua" w:hAnsi="Book Antiqua" w:cs="Courier New"/>
          <w:szCs w:val="22"/>
        </w:rPr>
        <w:t xml:space="preserve"> </w:t>
      </w:r>
      <w:r w:rsidR="00012D2D" w:rsidRPr="001C0481">
        <w:rPr>
          <w:rFonts w:ascii="Book Antiqua" w:hAnsi="Book Antiqua" w:cs="Courier New"/>
          <w:szCs w:val="22"/>
        </w:rPr>
        <w:t>2004. Web. 20 Aug. 2008</w:t>
      </w:r>
      <w:r w:rsidR="00012D2D">
        <w:rPr>
          <w:rFonts w:ascii="Book Antiqua" w:hAnsi="Book Antiqua" w:cs="Courier New"/>
          <w:szCs w:val="22"/>
        </w:rPr>
        <w:t>.</w:t>
      </w:r>
      <w:r w:rsidR="00012D2D">
        <w:rPr>
          <w:rFonts w:ascii="Courier New" w:hAnsi="Courier New" w:cs="Courier New"/>
          <w:sz w:val="18"/>
        </w:rPr>
        <w:t xml:space="preserve"> </w:t>
      </w:r>
      <w:r w:rsidR="000F458F">
        <w:rPr>
          <w:rFonts w:ascii="Book Antiqua" w:hAnsi="Book Antiqua"/>
          <w:szCs w:val="22"/>
        </w:rPr>
        <w:t>&lt;</w:t>
      </w:r>
      <w:r w:rsidR="000F458F" w:rsidRPr="000F458F">
        <w:rPr>
          <w:rFonts w:ascii="Book Antiqua" w:hAnsi="Book Antiqua"/>
          <w:szCs w:val="22"/>
        </w:rPr>
        <w:t>http://www.cbc.ca/arts/</w:t>
      </w:r>
      <w:r>
        <w:rPr>
          <w:rFonts w:ascii="Book Antiqua" w:hAnsi="Book Antiqua"/>
          <w:szCs w:val="22"/>
        </w:rPr>
        <w:t xml:space="preserve"> </w:t>
      </w:r>
    </w:p>
    <w:p w:rsidR="00012D2D" w:rsidRPr="00012D2D" w:rsidRDefault="00DD2C14" w:rsidP="00DD2C14">
      <w:pPr>
        <w:pStyle w:val="BodyTextIndent2"/>
        <w:tabs>
          <w:tab w:val="left" w:pos="480"/>
          <w:tab w:val="left" w:pos="720"/>
        </w:tabs>
        <w:spacing w:line="240" w:lineRule="auto"/>
        <w:ind w:left="0"/>
        <w:rPr>
          <w:rFonts w:ascii="Book Antiqua" w:hAnsi="Book Antiqua"/>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sidR="000F458F" w:rsidRPr="000F458F">
        <w:rPr>
          <w:rFonts w:ascii="Book Antiqua" w:hAnsi="Book Antiqua"/>
          <w:szCs w:val="22"/>
        </w:rPr>
        <w:t>features/rejuvenile</w:t>
      </w:r>
      <w:r w:rsidR="000F458F">
        <w:rPr>
          <w:rFonts w:ascii="Book Antiqua" w:hAnsi="Book Antiqua"/>
          <w:szCs w:val="22"/>
        </w:rPr>
        <w:t>&gt;.</w:t>
      </w:r>
    </w:p>
    <w:p w:rsidR="001C0481" w:rsidRDefault="001C0481" w:rsidP="001C0481">
      <w:pPr>
        <w:rPr>
          <w:rFonts w:ascii="Arial" w:hAnsi="Arial" w:cs="Arial"/>
          <w:sz w:val="20"/>
        </w:rPr>
      </w:pPr>
    </w:p>
    <w:p w:rsidR="001C0481" w:rsidRPr="007F4D91" w:rsidRDefault="001C0481" w:rsidP="001C0481">
      <w:pPr>
        <w:rPr>
          <w:rFonts w:ascii="Arial" w:hAnsi="Arial" w:cs="Arial"/>
          <w:sz w:val="18"/>
          <w:szCs w:val="18"/>
        </w:rPr>
      </w:pPr>
    </w:p>
    <w:p w:rsidR="00847C04" w:rsidRDefault="00847C04" w:rsidP="00807587">
      <w:pPr>
        <w:pStyle w:val="BodyTextIndent2"/>
        <w:tabs>
          <w:tab w:val="left" w:pos="480"/>
        </w:tabs>
        <w:spacing w:line="240" w:lineRule="auto"/>
        <w:ind w:left="0"/>
        <w:jc w:val="center"/>
        <w:rPr>
          <w:b/>
          <w:bCs w:val="0"/>
          <w:sz w:val="20"/>
        </w:rPr>
      </w:pPr>
      <w:r>
        <w:rPr>
          <w:b/>
          <w:bCs w:val="0"/>
          <w:sz w:val="20"/>
        </w:rPr>
        <w:t xml:space="preserve">Entire </w:t>
      </w:r>
      <w:r w:rsidR="00807587">
        <w:rPr>
          <w:b/>
          <w:bCs w:val="0"/>
          <w:sz w:val="20"/>
        </w:rPr>
        <w:t>W</w:t>
      </w:r>
      <w:r>
        <w:rPr>
          <w:b/>
          <w:bCs w:val="0"/>
          <w:sz w:val="20"/>
        </w:rPr>
        <w:t>ebsite</w:t>
      </w:r>
    </w:p>
    <w:p w:rsidR="00847C04" w:rsidRDefault="00847C04" w:rsidP="00847C04">
      <w:pPr>
        <w:pStyle w:val="BodyTextIndent2"/>
        <w:tabs>
          <w:tab w:val="left" w:pos="480"/>
        </w:tabs>
        <w:spacing w:line="240" w:lineRule="auto"/>
        <w:ind w:left="0"/>
        <w:rPr>
          <w:b/>
          <w:bCs w:val="0"/>
          <w:sz w:val="20"/>
        </w:rPr>
      </w:pPr>
    </w:p>
    <w:p w:rsidR="00AF0101" w:rsidRPr="008A2BD2" w:rsidRDefault="00AF0101" w:rsidP="00AF0101">
      <w:pPr>
        <w:pStyle w:val="BodyTextIndent2"/>
        <w:tabs>
          <w:tab w:val="left" w:pos="480"/>
          <w:tab w:val="left" w:pos="720"/>
        </w:tabs>
        <w:spacing w:line="240" w:lineRule="auto"/>
        <w:ind w:left="0"/>
        <w:rPr>
          <w:rFonts w:ascii="Book Antiqua" w:hAnsi="Book Antiqua"/>
          <w:szCs w:val="22"/>
        </w:rPr>
      </w:pPr>
      <w:r>
        <w:rPr>
          <w:i/>
          <w:szCs w:val="22"/>
        </w:rPr>
        <w:tab/>
      </w:r>
      <w:r w:rsidRPr="008A2BD2">
        <w:rPr>
          <w:rFonts w:ascii="Book Antiqua" w:hAnsi="Book Antiqua"/>
          <w:i/>
          <w:szCs w:val="22"/>
        </w:rPr>
        <w:t>Title of the overall Website</w:t>
      </w:r>
      <w:r w:rsidRPr="008A2BD2">
        <w:rPr>
          <w:rFonts w:ascii="Book Antiqua" w:hAnsi="Book Antiqua"/>
          <w:szCs w:val="22"/>
        </w:rPr>
        <w:t xml:space="preserve">, Version or edition if available. Publisher or N.p. to designate no </w:t>
      </w:r>
    </w:p>
    <w:p w:rsidR="00AF0101" w:rsidRPr="008A2BD2" w:rsidRDefault="00AF0101" w:rsidP="00AF0101">
      <w:pPr>
        <w:pStyle w:val="BodyTextIndent2"/>
        <w:tabs>
          <w:tab w:val="left" w:pos="480"/>
          <w:tab w:val="left" w:pos="720"/>
        </w:tabs>
        <w:spacing w:line="240" w:lineRule="auto"/>
        <w:ind w:left="0"/>
        <w:rPr>
          <w:rFonts w:ascii="Book Antiqua" w:hAnsi="Book Antiqua"/>
          <w:szCs w:val="22"/>
        </w:rPr>
      </w:pPr>
      <w:r w:rsidRPr="008A2BD2">
        <w:rPr>
          <w:rFonts w:ascii="Book Antiqua" w:hAnsi="Book Antiqua"/>
          <w:szCs w:val="22"/>
        </w:rPr>
        <w:tab/>
      </w:r>
      <w:r w:rsidRPr="008A2BD2">
        <w:rPr>
          <w:rFonts w:ascii="Book Antiqua" w:hAnsi="Book Antiqua"/>
          <w:szCs w:val="22"/>
        </w:rPr>
        <w:tab/>
        <w:t xml:space="preserve">    publisher, publication date or n.d. </w:t>
      </w:r>
      <w:r w:rsidR="00DD2C14">
        <w:rPr>
          <w:rFonts w:ascii="Book Antiqua" w:hAnsi="Book Antiqua"/>
          <w:szCs w:val="22"/>
        </w:rPr>
        <w:t>if</w:t>
      </w:r>
      <w:r w:rsidRPr="008A2BD2">
        <w:rPr>
          <w:rFonts w:ascii="Book Antiqua" w:hAnsi="Book Antiqua"/>
          <w:szCs w:val="22"/>
        </w:rPr>
        <w:t xml:space="preserve"> no date was given. Web. Date of access.</w:t>
      </w:r>
    </w:p>
    <w:p w:rsidR="00AF0101" w:rsidRDefault="00AF0101" w:rsidP="00AF0101">
      <w:pPr>
        <w:pStyle w:val="BodyTextIndent2"/>
        <w:tabs>
          <w:tab w:val="left" w:pos="480"/>
          <w:tab w:val="left" w:pos="720"/>
        </w:tabs>
        <w:spacing w:line="240" w:lineRule="auto"/>
        <w:ind w:left="0"/>
        <w:rPr>
          <w:b/>
          <w:bCs w:val="0"/>
          <w:sz w:val="20"/>
        </w:rPr>
      </w:pPr>
    </w:p>
    <w:p w:rsidR="00376F4C" w:rsidRPr="00376F4C" w:rsidRDefault="00376F4C" w:rsidP="00847C04">
      <w:pPr>
        <w:pStyle w:val="BodyTextIndent2"/>
        <w:tabs>
          <w:tab w:val="left" w:pos="480"/>
        </w:tabs>
        <w:spacing w:line="240" w:lineRule="auto"/>
        <w:ind w:left="0"/>
        <w:rPr>
          <w:rFonts w:ascii="Courier New" w:hAnsi="Courier New" w:cs="Courier New"/>
          <w:bCs w:val="0"/>
          <w:sz w:val="18"/>
          <w:szCs w:val="18"/>
        </w:rPr>
      </w:pPr>
      <w:r>
        <w:rPr>
          <w:b/>
          <w:bCs w:val="0"/>
          <w:sz w:val="20"/>
        </w:rPr>
        <w:t>In Text:</w:t>
      </w:r>
      <w:r>
        <w:rPr>
          <w:b/>
          <w:bCs w:val="0"/>
          <w:sz w:val="20"/>
        </w:rPr>
        <w:tab/>
      </w:r>
      <w:r>
        <w:rPr>
          <w:b/>
          <w:bCs w:val="0"/>
          <w:sz w:val="20"/>
        </w:rPr>
        <w:tab/>
      </w:r>
      <w:r>
        <w:rPr>
          <w:b/>
          <w:bCs w:val="0"/>
          <w:sz w:val="20"/>
        </w:rPr>
        <w:tab/>
      </w:r>
      <w:r w:rsidRPr="00AF0101">
        <w:rPr>
          <w:rFonts w:ascii="Book Antiqua" w:hAnsi="Book Antiqua" w:cs="Courier New"/>
          <w:bCs w:val="0"/>
          <w:szCs w:val="22"/>
        </w:rPr>
        <w:t>(</w:t>
      </w:r>
      <w:r w:rsidRPr="00AF0101">
        <w:rPr>
          <w:rFonts w:ascii="Book Antiqua" w:hAnsi="Book Antiqua" w:cs="Courier New"/>
          <w:bCs w:val="0"/>
          <w:i/>
          <w:szCs w:val="22"/>
        </w:rPr>
        <w:t>Canadian Museum of Civilization</w:t>
      </w:r>
      <w:r w:rsidR="006C2CA5" w:rsidRPr="00AF0101">
        <w:rPr>
          <w:rFonts w:ascii="Book Antiqua" w:hAnsi="Book Antiqua" w:cs="Courier New"/>
          <w:bCs w:val="0"/>
          <w:szCs w:val="22"/>
        </w:rPr>
        <w:t>)</w:t>
      </w:r>
    </w:p>
    <w:p w:rsidR="00376F4C" w:rsidRDefault="00376F4C" w:rsidP="00847C04">
      <w:pPr>
        <w:pStyle w:val="BodyTextIndent2"/>
        <w:tabs>
          <w:tab w:val="left" w:pos="480"/>
        </w:tabs>
        <w:spacing w:line="240" w:lineRule="auto"/>
        <w:ind w:left="0"/>
        <w:rPr>
          <w:b/>
          <w:bCs w:val="0"/>
          <w:sz w:val="20"/>
        </w:rPr>
      </w:pPr>
    </w:p>
    <w:p w:rsidR="006C2CA5" w:rsidRPr="00867430" w:rsidRDefault="006C2CA5" w:rsidP="00867430">
      <w:pPr>
        <w:rPr>
          <w:rFonts w:ascii="Arial" w:hAnsi="Arial" w:cs="Arial"/>
          <w:sz w:val="20"/>
          <w:szCs w:val="20"/>
        </w:rPr>
      </w:pPr>
      <w:r w:rsidRPr="00867430">
        <w:rPr>
          <w:rFonts w:ascii="Arial" w:hAnsi="Arial" w:cs="Arial"/>
          <w:sz w:val="20"/>
          <w:szCs w:val="20"/>
        </w:rPr>
        <w:t xml:space="preserve">Most websites will not have page numbers; </w:t>
      </w:r>
      <w:r w:rsidRPr="00867430">
        <w:rPr>
          <w:rFonts w:ascii="Arial" w:hAnsi="Arial" w:cs="Arial"/>
          <w:b/>
          <w:sz w:val="20"/>
          <w:szCs w:val="20"/>
        </w:rPr>
        <w:t>you may omit the page number in your citation, if none are given in the original document.</w:t>
      </w:r>
      <w:r w:rsidRPr="00867430">
        <w:rPr>
          <w:rFonts w:ascii="Arial" w:hAnsi="Arial" w:cs="Arial"/>
          <w:sz w:val="20"/>
          <w:szCs w:val="20"/>
        </w:rPr>
        <w:t xml:space="preserve"> </w:t>
      </w:r>
      <w:r w:rsidR="00E743E0">
        <w:rPr>
          <w:rFonts w:ascii="Arial" w:hAnsi="Arial" w:cs="Arial"/>
          <w:sz w:val="20"/>
          <w:szCs w:val="20"/>
        </w:rPr>
        <w:t>In this instance, u</w:t>
      </w:r>
      <w:r w:rsidRPr="00867430">
        <w:rPr>
          <w:rFonts w:ascii="Arial" w:hAnsi="Arial" w:cs="Arial"/>
          <w:sz w:val="20"/>
          <w:szCs w:val="20"/>
        </w:rPr>
        <w:t xml:space="preserve">sing the author’s name </w:t>
      </w:r>
      <w:r w:rsidR="006D146D">
        <w:rPr>
          <w:rFonts w:ascii="Arial" w:hAnsi="Arial" w:cs="Arial"/>
          <w:sz w:val="20"/>
          <w:szCs w:val="20"/>
        </w:rPr>
        <w:t xml:space="preserve">or website </w:t>
      </w:r>
      <w:r w:rsidRPr="00867430">
        <w:rPr>
          <w:rFonts w:ascii="Arial" w:hAnsi="Arial" w:cs="Arial"/>
          <w:sz w:val="20"/>
          <w:szCs w:val="20"/>
        </w:rPr>
        <w:t xml:space="preserve">in the text is preferable to using a parenthetical citation. </w:t>
      </w:r>
      <w:r w:rsidR="00DD2C14">
        <w:rPr>
          <w:rFonts w:ascii="Arial" w:hAnsi="Arial" w:cs="Arial"/>
          <w:sz w:val="20"/>
          <w:szCs w:val="20"/>
        </w:rPr>
        <w:t>If you need to include a URL, see the previous example.</w:t>
      </w:r>
    </w:p>
    <w:p w:rsidR="006C2CA5" w:rsidRPr="006C2CA5" w:rsidRDefault="006C2CA5" w:rsidP="00847C04">
      <w:pPr>
        <w:pStyle w:val="BodyTextIndent2"/>
        <w:tabs>
          <w:tab w:val="left" w:pos="480"/>
        </w:tabs>
        <w:spacing w:line="240" w:lineRule="auto"/>
        <w:ind w:left="0"/>
        <w:rPr>
          <w:bCs w:val="0"/>
          <w:sz w:val="20"/>
        </w:rPr>
      </w:pPr>
    </w:p>
    <w:p w:rsidR="00AF0101" w:rsidRDefault="00807587" w:rsidP="00847C04">
      <w:pPr>
        <w:pStyle w:val="BodyTextIndent2"/>
        <w:tabs>
          <w:tab w:val="left" w:pos="480"/>
        </w:tabs>
        <w:spacing w:line="240" w:lineRule="auto"/>
        <w:ind w:left="0"/>
        <w:rPr>
          <w:rFonts w:ascii="Book Antiqua" w:hAnsi="Book Antiqua" w:cs="Courier New"/>
          <w:bCs w:val="0"/>
          <w:szCs w:val="22"/>
        </w:rPr>
      </w:pPr>
      <w:r>
        <w:rPr>
          <w:b/>
          <w:bCs w:val="0"/>
          <w:sz w:val="20"/>
        </w:rPr>
        <w:t>Works Cited:</w:t>
      </w:r>
      <w:r>
        <w:rPr>
          <w:b/>
          <w:bCs w:val="0"/>
          <w:sz w:val="20"/>
        </w:rPr>
        <w:tab/>
      </w:r>
      <w:r>
        <w:rPr>
          <w:b/>
          <w:bCs w:val="0"/>
          <w:sz w:val="20"/>
        </w:rPr>
        <w:tab/>
      </w:r>
      <w:r w:rsidR="00847C04" w:rsidRPr="00AF0101">
        <w:rPr>
          <w:rFonts w:ascii="Book Antiqua" w:hAnsi="Book Antiqua" w:cs="Courier New"/>
          <w:bCs w:val="0"/>
          <w:i/>
          <w:szCs w:val="22"/>
        </w:rPr>
        <w:t>Canadian Museum of Civilization</w:t>
      </w:r>
      <w:r w:rsidR="00AF0101">
        <w:rPr>
          <w:rFonts w:ascii="Book Antiqua" w:hAnsi="Book Antiqua" w:cs="Courier New"/>
          <w:bCs w:val="0"/>
          <w:szCs w:val="22"/>
        </w:rPr>
        <w:t xml:space="preserve">.  </w:t>
      </w:r>
      <w:r w:rsidR="00943120" w:rsidRPr="00AF0101">
        <w:rPr>
          <w:rFonts w:ascii="Book Antiqua" w:hAnsi="Book Antiqua" w:cs="Courier New"/>
          <w:bCs w:val="0"/>
          <w:szCs w:val="22"/>
        </w:rPr>
        <w:t>Canadian Museum of</w:t>
      </w:r>
      <w:r w:rsidR="00AF0101">
        <w:rPr>
          <w:rFonts w:ascii="Book Antiqua" w:hAnsi="Book Antiqua" w:cs="Courier New"/>
          <w:bCs w:val="0"/>
          <w:szCs w:val="22"/>
        </w:rPr>
        <w:t xml:space="preserve"> </w:t>
      </w:r>
      <w:r w:rsidR="00943120" w:rsidRPr="00AF0101">
        <w:rPr>
          <w:rFonts w:ascii="Book Antiqua" w:hAnsi="Book Antiqua" w:cs="Courier New"/>
          <w:bCs w:val="0"/>
          <w:szCs w:val="22"/>
        </w:rPr>
        <w:t xml:space="preserve">Civilization </w:t>
      </w:r>
    </w:p>
    <w:p w:rsidR="00847C04" w:rsidRDefault="00AF0101" w:rsidP="00AF0101">
      <w:pPr>
        <w:pStyle w:val="BodyTextIndent2"/>
        <w:tabs>
          <w:tab w:val="left" w:pos="480"/>
        </w:tabs>
        <w:spacing w:line="240" w:lineRule="auto"/>
        <w:ind w:left="0"/>
        <w:rPr>
          <w:rFonts w:ascii="Book Antiqua" w:hAnsi="Book Antiqua" w:cs="Courier New"/>
          <w:bCs w:val="0"/>
          <w:szCs w:val="22"/>
        </w:rPr>
      </w:pPr>
      <w:r>
        <w:rPr>
          <w:rFonts w:ascii="Book Antiqua" w:hAnsi="Book Antiqua" w:cs="Courier New"/>
          <w:bCs w:val="0"/>
          <w:szCs w:val="22"/>
        </w:rPr>
        <w:tab/>
      </w:r>
      <w:r>
        <w:rPr>
          <w:rFonts w:ascii="Book Antiqua" w:hAnsi="Book Antiqua" w:cs="Courier New"/>
          <w:bCs w:val="0"/>
          <w:szCs w:val="22"/>
        </w:rPr>
        <w:tab/>
      </w:r>
      <w:r>
        <w:rPr>
          <w:rFonts w:ascii="Book Antiqua" w:hAnsi="Book Antiqua" w:cs="Courier New"/>
          <w:bCs w:val="0"/>
          <w:szCs w:val="22"/>
        </w:rPr>
        <w:tab/>
      </w:r>
      <w:r>
        <w:rPr>
          <w:rFonts w:ascii="Book Antiqua" w:hAnsi="Book Antiqua" w:cs="Courier New"/>
          <w:bCs w:val="0"/>
          <w:szCs w:val="22"/>
        </w:rPr>
        <w:tab/>
      </w:r>
      <w:r w:rsidR="00943120" w:rsidRPr="00AF0101">
        <w:rPr>
          <w:rFonts w:ascii="Book Antiqua" w:hAnsi="Book Antiqua" w:cs="Courier New"/>
          <w:bCs w:val="0"/>
          <w:szCs w:val="22"/>
        </w:rPr>
        <w:tab/>
        <w:t>Corporation</w:t>
      </w:r>
      <w:r>
        <w:rPr>
          <w:rFonts w:ascii="Book Antiqua" w:hAnsi="Book Antiqua" w:cs="Courier New"/>
          <w:bCs w:val="0"/>
          <w:szCs w:val="22"/>
        </w:rPr>
        <w:t>, 2007</w:t>
      </w:r>
      <w:r w:rsidR="007A7D0C" w:rsidRPr="00AF0101">
        <w:rPr>
          <w:rFonts w:ascii="Book Antiqua" w:hAnsi="Book Antiqua" w:cs="Courier New"/>
          <w:bCs w:val="0"/>
          <w:szCs w:val="22"/>
        </w:rPr>
        <w:t>.</w:t>
      </w:r>
      <w:r w:rsidR="00943120" w:rsidRPr="00AF0101">
        <w:rPr>
          <w:rFonts w:ascii="Book Antiqua" w:hAnsi="Book Antiqua" w:cs="Courier New"/>
          <w:bCs w:val="0"/>
          <w:szCs w:val="22"/>
        </w:rPr>
        <w:t xml:space="preserve"> </w:t>
      </w:r>
      <w:r>
        <w:rPr>
          <w:rFonts w:ascii="Book Antiqua" w:hAnsi="Book Antiqua" w:cs="Courier New"/>
          <w:bCs w:val="0"/>
          <w:szCs w:val="22"/>
        </w:rPr>
        <w:t>Web. 19 June 2008.</w:t>
      </w:r>
      <w:r w:rsidR="007A7D0C" w:rsidRPr="00AF0101">
        <w:rPr>
          <w:rFonts w:ascii="Book Antiqua" w:hAnsi="Book Antiqua" w:cs="Courier New"/>
          <w:bCs w:val="0"/>
          <w:szCs w:val="22"/>
        </w:rPr>
        <w:t xml:space="preserve"> </w:t>
      </w:r>
    </w:p>
    <w:p w:rsidR="00386F61" w:rsidRPr="006C2CA5" w:rsidRDefault="00386F61" w:rsidP="00AF0101">
      <w:pPr>
        <w:pStyle w:val="BodyTextIndent2"/>
        <w:tabs>
          <w:tab w:val="left" w:pos="480"/>
        </w:tabs>
        <w:spacing w:line="240" w:lineRule="auto"/>
        <w:ind w:left="0"/>
        <w:rPr>
          <w:rFonts w:ascii="Courier New" w:hAnsi="Courier New" w:cs="Courier New"/>
          <w:bCs w:val="0"/>
          <w:sz w:val="18"/>
          <w:szCs w:val="18"/>
        </w:rPr>
      </w:pPr>
    </w:p>
    <w:p w:rsidR="00DD2C14" w:rsidRDefault="00DD2C14" w:rsidP="00943120">
      <w:pPr>
        <w:pStyle w:val="BodyTextIndent2"/>
        <w:tabs>
          <w:tab w:val="left" w:pos="480"/>
        </w:tabs>
        <w:spacing w:line="240" w:lineRule="auto"/>
        <w:ind w:left="0"/>
        <w:jc w:val="center"/>
        <w:rPr>
          <w:b/>
          <w:bCs w:val="0"/>
          <w:sz w:val="20"/>
        </w:rPr>
      </w:pPr>
    </w:p>
    <w:p w:rsidR="00143549" w:rsidRDefault="00143549" w:rsidP="00943120">
      <w:pPr>
        <w:pStyle w:val="BodyTextIndent2"/>
        <w:tabs>
          <w:tab w:val="left" w:pos="480"/>
        </w:tabs>
        <w:spacing w:line="240" w:lineRule="auto"/>
        <w:ind w:left="0"/>
        <w:jc w:val="center"/>
        <w:rPr>
          <w:b/>
          <w:bCs w:val="0"/>
          <w:sz w:val="20"/>
        </w:rPr>
      </w:pPr>
    </w:p>
    <w:p w:rsidR="00F40B02" w:rsidRDefault="00F40B02" w:rsidP="00943120">
      <w:pPr>
        <w:pStyle w:val="BodyTextIndent2"/>
        <w:tabs>
          <w:tab w:val="left" w:pos="480"/>
        </w:tabs>
        <w:spacing w:line="240" w:lineRule="auto"/>
        <w:ind w:left="0"/>
        <w:jc w:val="center"/>
        <w:rPr>
          <w:b/>
          <w:bCs w:val="0"/>
          <w:sz w:val="20"/>
        </w:rPr>
      </w:pPr>
      <w:r>
        <w:rPr>
          <w:b/>
          <w:bCs w:val="0"/>
          <w:sz w:val="20"/>
        </w:rPr>
        <w:t xml:space="preserve">Online </w:t>
      </w:r>
      <w:r w:rsidR="00943120">
        <w:rPr>
          <w:b/>
          <w:bCs w:val="0"/>
          <w:sz w:val="20"/>
        </w:rPr>
        <w:t>Journal</w:t>
      </w:r>
      <w:r>
        <w:rPr>
          <w:b/>
          <w:bCs w:val="0"/>
          <w:sz w:val="20"/>
        </w:rPr>
        <w:t xml:space="preserve"> </w:t>
      </w:r>
    </w:p>
    <w:p w:rsidR="00F40B02" w:rsidRDefault="00F40B02" w:rsidP="00F40B02">
      <w:pPr>
        <w:pStyle w:val="BodyTextIndent2"/>
        <w:tabs>
          <w:tab w:val="left" w:pos="480"/>
        </w:tabs>
        <w:spacing w:line="240" w:lineRule="auto"/>
        <w:ind w:left="0"/>
        <w:rPr>
          <w:sz w:val="20"/>
        </w:rPr>
      </w:pPr>
    </w:p>
    <w:p w:rsidR="000B7F32" w:rsidRDefault="000B7F32" w:rsidP="00F40B02">
      <w:pPr>
        <w:pStyle w:val="BodyTextIndent2"/>
        <w:tabs>
          <w:tab w:val="left" w:pos="480"/>
        </w:tabs>
        <w:spacing w:line="240" w:lineRule="auto"/>
        <w:ind w:left="0"/>
        <w:rPr>
          <w:sz w:val="20"/>
        </w:rPr>
      </w:pPr>
      <w:r>
        <w:rPr>
          <w:sz w:val="20"/>
        </w:rPr>
        <w:t xml:space="preserve">This example refers to journal articles that you found using an Internet search engine (Google, etc.). If </w:t>
      </w:r>
      <w:r w:rsidR="00C47A04">
        <w:rPr>
          <w:sz w:val="20"/>
        </w:rPr>
        <w:t>you retrieved the article in a L</w:t>
      </w:r>
      <w:r>
        <w:rPr>
          <w:sz w:val="20"/>
        </w:rPr>
        <w:t xml:space="preserve">ibrary database (that you had to login into with your network login), please use the </w:t>
      </w:r>
      <w:r w:rsidR="00DD2C14">
        <w:rPr>
          <w:sz w:val="20"/>
        </w:rPr>
        <w:t xml:space="preserve">next </w:t>
      </w:r>
      <w:r>
        <w:rPr>
          <w:sz w:val="20"/>
        </w:rPr>
        <w:t>example.</w:t>
      </w:r>
    </w:p>
    <w:p w:rsidR="000B7F32" w:rsidRDefault="000B7F32" w:rsidP="00F40B02">
      <w:pPr>
        <w:pStyle w:val="BodyTextIndent2"/>
        <w:tabs>
          <w:tab w:val="left" w:pos="480"/>
        </w:tabs>
        <w:spacing w:line="240" w:lineRule="auto"/>
        <w:ind w:left="0"/>
        <w:rPr>
          <w:sz w:val="20"/>
        </w:rPr>
      </w:pPr>
    </w:p>
    <w:p w:rsidR="00943120" w:rsidRDefault="00943120" w:rsidP="00F40B02">
      <w:pPr>
        <w:pStyle w:val="BodyTextIndent2"/>
        <w:tabs>
          <w:tab w:val="left" w:pos="480"/>
        </w:tabs>
        <w:spacing w:line="240" w:lineRule="auto"/>
        <w:ind w:left="0"/>
        <w:rPr>
          <w:rFonts w:ascii="Courier New" w:hAnsi="Courier New" w:cs="Courier New"/>
          <w:sz w:val="18"/>
          <w:szCs w:val="18"/>
        </w:rPr>
      </w:pPr>
      <w:r>
        <w:rPr>
          <w:b/>
          <w:sz w:val="20"/>
        </w:rPr>
        <w:t>In Text:</w:t>
      </w:r>
      <w:r>
        <w:rPr>
          <w:b/>
          <w:sz w:val="20"/>
        </w:rPr>
        <w:tab/>
      </w:r>
      <w:r>
        <w:rPr>
          <w:b/>
          <w:sz w:val="20"/>
        </w:rPr>
        <w:tab/>
      </w:r>
      <w:r w:rsidR="006B479F">
        <w:rPr>
          <w:b/>
          <w:sz w:val="20"/>
        </w:rPr>
        <w:tab/>
      </w:r>
      <w:r w:rsidRPr="00EE5042">
        <w:rPr>
          <w:rFonts w:ascii="Book Antiqua" w:hAnsi="Book Antiqua" w:cs="Courier New"/>
          <w:szCs w:val="22"/>
        </w:rPr>
        <w:t>(</w:t>
      </w:r>
      <w:r w:rsidR="007F4D91">
        <w:rPr>
          <w:rFonts w:ascii="Book Antiqua" w:hAnsi="Book Antiqua" w:cs="Courier New"/>
          <w:szCs w:val="22"/>
        </w:rPr>
        <w:t>Stenson</w:t>
      </w:r>
      <w:r w:rsidR="006B479F" w:rsidRPr="00EE5042">
        <w:rPr>
          <w:rFonts w:ascii="Book Antiqua" w:hAnsi="Book Antiqua" w:cs="Courier New"/>
          <w:szCs w:val="22"/>
        </w:rPr>
        <w:t>)</w:t>
      </w:r>
    </w:p>
    <w:p w:rsidR="006B479F" w:rsidRDefault="006B479F" w:rsidP="00F40B02">
      <w:pPr>
        <w:pStyle w:val="BodyTextIndent2"/>
        <w:tabs>
          <w:tab w:val="left" w:pos="480"/>
        </w:tabs>
        <w:spacing w:line="240" w:lineRule="auto"/>
        <w:ind w:left="0"/>
        <w:rPr>
          <w:rFonts w:ascii="Courier New" w:hAnsi="Courier New" w:cs="Courier New"/>
          <w:sz w:val="18"/>
          <w:szCs w:val="18"/>
        </w:rPr>
      </w:pPr>
    </w:p>
    <w:p w:rsidR="00B9482E" w:rsidRDefault="006B479F" w:rsidP="007F4D91">
      <w:pPr>
        <w:pStyle w:val="BodyTextIndent2"/>
        <w:tabs>
          <w:tab w:val="left" w:pos="480"/>
        </w:tabs>
        <w:spacing w:line="240" w:lineRule="auto"/>
        <w:ind w:left="0"/>
        <w:rPr>
          <w:rFonts w:ascii="Book Antiqua" w:hAnsi="Book Antiqua" w:cs="Courier New"/>
          <w:szCs w:val="22"/>
        </w:rPr>
      </w:pPr>
      <w:r>
        <w:rPr>
          <w:b/>
          <w:sz w:val="20"/>
          <w:szCs w:val="20"/>
        </w:rPr>
        <w:t>Works Cited:</w:t>
      </w:r>
      <w:r>
        <w:rPr>
          <w:b/>
          <w:sz w:val="18"/>
          <w:szCs w:val="18"/>
        </w:rPr>
        <w:tab/>
      </w:r>
      <w:r>
        <w:rPr>
          <w:b/>
          <w:sz w:val="18"/>
          <w:szCs w:val="18"/>
        </w:rPr>
        <w:tab/>
      </w:r>
      <w:r w:rsidR="007F4D91" w:rsidRPr="007F4D91">
        <w:rPr>
          <w:rFonts w:ascii="Book Antiqua" w:hAnsi="Book Antiqua" w:cs="Courier New"/>
          <w:szCs w:val="22"/>
        </w:rPr>
        <w:t>Stenson, Kevin.</w:t>
      </w:r>
      <w:r w:rsidR="007F4D91">
        <w:rPr>
          <w:rFonts w:ascii="Courier New" w:hAnsi="Courier New" w:cs="Courier New"/>
          <w:sz w:val="18"/>
          <w:szCs w:val="18"/>
        </w:rPr>
        <w:t xml:space="preserve"> </w:t>
      </w:r>
      <w:r w:rsidR="007F4D91" w:rsidRPr="00B9482E">
        <w:rPr>
          <w:rFonts w:ascii="Book Antiqua" w:hAnsi="Book Antiqua" w:cs="Courier New"/>
          <w:szCs w:val="22"/>
        </w:rPr>
        <w:t xml:space="preserve">“Governing the Local: Sovereignty, Social </w:t>
      </w:r>
      <w:r w:rsidR="007F4D91" w:rsidRPr="00B9482E">
        <w:rPr>
          <w:rFonts w:ascii="Book Antiqua" w:hAnsi="Book Antiqua" w:cs="Courier New"/>
          <w:szCs w:val="22"/>
        </w:rPr>
        <w:tab/>
        <w:t xml:space="preserve">Governance </w:t>
      </w:r>
    </w:p>
    <w:p w:rsidR="00B9482E" w:rsidRDefault="00B9482E" w:rsidP="007F4D91">
      <w:pPr>
        <w:pStyle w:val="BodyTextIndent2"/>
        <w:tabs>
          <w:tab w:val="left" w:pos="480"/>
        </w:tabs>
        <w:spacing w:line="240" w:lineRule="auto"/>
        <w:ind w:left="0"/>
        <w:rPr>
          <w:rFonts w:ascii="Book Antiqua" w:hAnsi="Book Antiqua" w:cs="Courier New"/>
          <w:szCs w:val="22"/>
        </w:rPr>
      </w:pP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sidR="007F4D91" w:rsidRPr="00B9482E">
        <w:rPr>
          <w:rFonts w:ascii="Book Antiqua" w:hAnsi="Book Antiqua" w:cs="Courier New"/>
          <w:szCs w:val="22"/>
        </w:rPr>
        <w:t xml:space="preserve">and Community Safety.” </w:t>
      </w:r>
      <w:r w:rsidR="007F4D91" w:rsidRPr="00B9482E">
        <w:rPr>
          <w:rFonts w:ascii="Book Antiqua" w:hAnsi="Book Antiqua" w:cs="Courier New"/>
          <w:i/>
          <w:szCs w:val="22"/>
        </w:rPr>
        <w:t>Social Work &amp; Society</w:t>
      </w:r>
      <w:r w:rsidR="00712157">
        <w:rPr>
          <w:rFonts w:ascii="Book Antiqua" w:hAnsi="Book Antiqua" w:cs="Courier New"/>
          <w:szCs w:val="22"/>
        </w:rPr>
        <w:t xml:space="preserve"> 6:2 (2008): </w:t>
      </w:r>
      <w:r w:rsidR="007F4D91" w:rsidRPr="00B9482E">
        <w:rPr>
          <w:rFonts w:ascii="Book Antiqua" w:hAnsi="Book Antiqua" w:cs="Courier New"/>
          <w:szCs w:val="22"/>
        </w:rPr>
        <w:t xml:space="preserve">n. pag. </w:t>
      </w:r>
    </w:p>
    <w:p w:rsidR="00F40B02" w:rsidRPr="00B9482E" w:rsidRDefault="00B9482E" w:rsidP="007F4D91">
      <w:pPr>
        <w:pStyle w:val="BodyTextIndent2"/>
        <w:tabs>
          <w:tab w:val="left" w:pos="480"/>
        </w:tabs>
        <w:spacing w:line="240" w:lineRule="auto"/>
        <w:ind w:left="0"/>
        <w:rPr>
          <w:rFonts w:ascii="Book Antiqua" w:hAnsi="Book Antiqua" w:cs="Courier New"/>
          <w:sz w:val="18"/>
          <w:szCs w:val="18"/>
        </w:rPr>
      </w:pP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sidR="007F4D91" w:rsidRPr="00B9482E">
        <w:rPr>
          <w:rFonts w:ascii="Book Antiqua" w:hAnsi="Book Antiqua" w:cs="Courier New"/>
          <w:szCs w:val="22"/>
        </w:rPr>
        <w:t xml:space="preserve">Web. 22 Mar. 2009. </w:t>
      </w:r>
      <w:r w:rsidR="007F4D91" w:rsidRPr="00B9482E">
        <w:rPr>
          <w:rFonts w:ascii="Book Antiqua" w:hAnsi="Book Antiqua" w:cs="Courier New"/>
          <w:sz w:val="18"/>
          <w:szCs w:val="18"/>
        </w:rPr>
        <w:t xml:space="preserve"> </w:t>
      </w:r>
    </w:p>
    <w:p w:rsidR="00F40B02" w:rsidRDefault="00F40B02" w:rsidP="00F40B02">
      <w:pPr>
        <w:pStyle w:val="BodyTextIndent2"/>
        <w:tabs>
          <w:tab w:val="left" w:pos="480"/>
        </w:tabs>
        <w:spacing w:line="240" w:lineRule="auto"/>
        <w:ind w:left="0"/>
        <w:rPr>
          <w:sz w:val="20"/>
        </w:rPr>
      </w:pPr>
    </w:p>
    <w:p w:rsidR="00F40B02" w:rsidRDefault="007F4D91" w:rsidP="00C27115">
      <w:pPr>
        <w:rPr>
          <w:rFonts w:ascii="Arial" w:hAnsi="Arial" w:cs="Arial"/>
          <w:sz w:val="20"/>
        </w:rPr>
      </w:pPr>
      <w:r w:rsidRPr="007F4D91">
        <w:rPr>
          <w:rFonts w:ascii="Arial" w:hAnsi="Arial" w:cs="Arial"/>
          <w:sz w:val="20"/>
        </w:rPr>
        <w:t>I</w:t>
      </w:r>
      <w:r w:rsidR="00B9482E">
        <w:rPr>
          <w:rFonts w:ascii="Arial" w:hAnsi="Arial" w:cs="Arial"/>
          <w:sz w:val="20"/>
        </w:rPr>
        <w:t>f you need to include a URL (</w:t>
      </w:r>
      <w:r w:rsidRPr="007F4D91">
        <w:rPr>
          <w:rFonts w:ascii="Arial" w:hAnsi="Arial" w:cs="Arial"/>
          <w:sz w:val="20"/>
        </w:rPr>
        <w:t xml:space="preserve">the item is difficult to locate OR if your instructor requires it), place it after the date in angle brackets (&lt;&gt;), followed by a </w:t>
      </w:r>
      <w:r w:rsidR="003A0510" w:rsidRPr="003A0510">
        <w:rPr>
          <w:rFonts w:ascii="Arial" w:hAnsi="Arial" w:cs="Arial"/>
          <w:sz w:val="20"/>
        </w:rPr>
        <w:t>period (see the example for “</w:t>
      </w:r>
      <w:r w:rsidR="003A0510" w:rsidRPr="003A0510">
        <w:rPr>
          <w:rFonts w:ascii="Arial" w:hAnsi="Arial" w:cs="Arial"/>
          <w:bCs/>
          <w:sz w:val="20"/>
        </w:rPr>
        <w:t>Website – One Page or Section”).</w:t>
      </w:r>
    </w:p>
    <w:p w:rsidR="00B9482E" w:rsidRDefault="00B9482E" w:rsidP="00C27115">
      <w:pPr>
        <w:rPr>
          <w:rFonts w:ascii="Arial" w:hAnsi="Arial" w:cs="Arial"/>
          <w:sz w:val="20"/>
        </w:rPr>
      </w:pPr>
    </w:p>
    <w:p w:rsidR="00B9482E" w:rsidRPr="00370160" w:rsidRDefault="00B9482E" w:rsidP="00B9482E">
      <w:pPr>
        <w:pStyle w:val="BodyTextIndent2"/>
        <w:tabs>
          <w:tab w:val="left" w:pos="480"/>
        </w:tabs>
        <w:spacing w:line="240" w:lineRule="auto"/>
        <w:ind w:left="0"/>
        <w:rPr>
          <w:bCs w:val="0"/>
          <w:sz w:val="20"/>
        </w:rPr>
      </w:pPr>
      <w:r>
        <w:rPr>
          <w:bCs w:val="0"/>
          <w:sz w:val="20"/>
        </w:rPr>
        <w:t xml:space="preserve">The item may have regular </w:t>
      </w:r>
      <w:r w:rsidRPr="00F81F64">
        <w:rPr>
          <w:bCs w:val="0"/>
          <w:sz w:val="20"/>
          <w:u w:val="single"/>
        </w:rPr>
        <w:t>pagination</w:t>
      </w:r>
      <w:r>
        <w:rPr>
          <w:bCs w:val="0"/>
          <w:sz w:val="20"/>
        </w:rPr>
        <w:t xml:space="preserve"> (as in a PDF format), may have the starting page with the number of pages, or may not provide paging at all.</w:t>
      </w:r>
      <w:r w:rsidRPr="007F4D91">
        <w:rPr>
          <w:bCs w:val="0"/>
          <w:sz w:val="20"/>
          <w:szCs w:val="20"/>
        </w:rPr>
        <w:t xml:space="preserve"> </w:t>
      </w:r>
      <w:r>
        <w:rPr>
          <w:bCs w:val="0"/>
          <w:sz w:val="20"/>
          <w:szCs w:val="20"/>
        </w:rPr>
        <w:t xml:space="preserve">If paragraph numbers are used in the document, use the abbreviation </w:t>
      </w:r>
      <w:r>
        <w:rPr>
          <w:bCs w:val="0"/>
          <w:i/>
          <w:sz w:val="20"/>
          <w:szCs w:val="20"/>
        </w:rPr>
        <w:t>par.</w:t>
      </w:r>
      <w:r>
        <w:rPr>
          <w:bCs w:val="0"/>
          <w:sz w:val="20"/>
          <w:szCs w:val="20"/>
        </w:rPr>
        <w:t xml:space="preserve"> or </w:t>
      </w:r>
      <w:r>
        <w:rPr>
          <w:bCs w:val="0"/>
          <w:i/>
          <w:sz w:val="20"/>
          <w:szCs w:val="20"/>
        </w:rPr>
        <w:t>pars</w:t>
      </w:r>
      <w:r w:rsidR="00131A2D" w:rsidRPr="00C3713F">
        <w:rPr>
          <w:bCs w:val="0"/>
          <w:i/>
          <w:sz w:val="20"/>
          <w:szCs w:val="20"/>
        </w:rPr>
        <w:t>.</w:t>
      </w:r>
      <w:r w:rsidR="00131A2D" w:rsidRPr="00C3713F">
        <w:rPr>
          <w:sz w:val="20"/>
          <w:szCs w:val="20"/>
        </w:rPr>
        <w:t xml:space="preserve"> (</w:t>
      </w:r>
      <w:r w:rsidRPr="00C3713F">
        <w:rPr>
          <w:sz w:val="20"/>
          <w:szCs w:val="20"/>
        </w:rPr>
        <w:t>e.g. Lederberg, pars. 10-12</w:t>
      </w:r>
      <w:r w:rsidR="00C3713F" w:rsidRPr="00C3713F">
        <w:rPr>
          <w:sz w:val="20"/>
          <w:szCs w:val="20"/>
        </w:rPr>
        <w:t>)</w:t>
      </w:r>
      <w:r w:rsidRPr="00C3713F">
        <w:rPr>
          <w:sz w:val="20"/>
          <w:szCs w:val="20"/>
        </w:rPr>
        <w:t>.</w:t>
      </w:r>
      <w:r w:rsidR="00D20A02">
        <w:rPr>
          <w:rFonts w:ascii="Courier New" w:hAnsi="Courier New" w:cs="Courier New"/>
          <w:sz w:val="18"/>
          <w:szCs w:val="18"/>
        </w:rPr>
        <w:t xml:space="preserve"> </w:t>
      </w:r>
      <w:r>
        <w:rPr>
          <w:bCs w:val="0"/>
          <w:sz w:val="20"/>
        </w:rPr>
        <w:t xml:space="preserve">If there is no pagination given, use </w:t>
      </w:r>
      <w:r w:rsidRPr="00370160">
        <w:rPr>
          <w:bCs w:val="0"/>
          <w:sz w:val="20"/>
        </w:rPr>
        <w:t>‘n. pag.’</w:t>
      </w:r>
      <w:r>
        <w:rPr>
          <w:bCs w:val="0"/>
          <w:i/>
          <w:sz w:val="20"/>
        </w:rPr>
        <w:t xml:space="preserve"> </w:t>
      </w:r>
      <w:r w:rsidRPr="00370160">
        <w:rPr>
          <w:bCs w:val="0"/>
          <w:sz w:val="20"/>
        </w:rPr>
        <w:t xml:space="preserve">to </w:t>
      </w:r>
      <w:r>
        <w:rPr>
          <w:bCs w:val="0"/>
          <w:sz w:val="20"/>
        </w:rPr>
        <w:t>indicate this, as in the Stenson example above.</w:t>
      </w:r>
    </w:p>
    <w:p w:rsidR="00B9482E" w:rsidRPr="007F4D91" w:rsidRDefault="00B9482E" w:rsidP="00C27115">
      <w:pPr>
        <w:rPr>
          <w:rFonts w:ascii="Arial" w:hAnsi="Arial" w:cs="Arial"/>
          <w:sz w:val="18"/>
          <w:szCs w:val="18"/>
        </w:rPr>
      </w:pPr>
    </w:p>
    <w:p w:rsidR="00F40B02" w:rsidRPr="007F4D91" w:rsidRDefault="00F40B02" w:rsidP="00F40B02">
      <w:pPr>
        <w:pStyle w:val="BodyTextIndent2"/>
        <w:tabs>
          <w:tab w:val="left" w:pos="480"/>
        </w:tabs>
        <w:spacing w:line="240" w:lineRule="auto"/>
        <w:ind w:left="0"/>
        <w:rPr>
          <w:bCs w:val="0"/>
          <w:sz w:val="20"/>
        </w:rPr>
      </w:pPr>
    </w:p>
    <w:p w:rsidR="006B479F" w:rsidRDefault="006B479F" w:rsidP="006B479F">
      <w:pPr>
        <w:pStyle w:val="BodyTextIndent2"/>
        <w:tabs>
          <w:tab w:val="left" w:pos="480"/>
        </w:tabs>
        <w:spacing w:line="240" w:lineRule="auto"/>
        <w:ind w:left="0"/>
        <w:jc w:val="center"/>
        <w:rPr>
          <w:b/>
          <w:bCs w:val="0"/>
          <w:sz w:val="20"/>
        </w:rPr>
      </w:pPr>
      <w:r>
        <w:rPr>
          <w:b/>
          <w:bCs w:val="0"/>
          <w:sz w:val="20"/>
        </w:rPr>
        <w:t xml:space="preserve">Journal </w:t>
      </w:r>
      <w:r w:rsidR="00F40B02">
        <w:rPr>
          <w:b/>
          <w:bCs w:val="0"/>
          <w:sz w:val="20"/>
        </w:rPr>
        <w:t xml:space="preserve">Article from a </w:t>
      </w:r>
      <w:r>
        <w:rPr>
          <w:b/>
          <w:bCs w:val="0"/>
          <w:sz w:val="20"/>
        </w:rPr>
        <w:t>L</w:t>
      </w:r>
      <w:r w:rsidR="00F40B02">
        <w:rPr>
          <w:b/>
          <w:bCs w:val="0"/>
          <w:sz w:val="20"/>
        </w:rPr>
        <w:t xml:space="preserve">ibrary </w:t>
      </w:r>
      <w:r w:rsidR="000B7F32">
        <w:rPr>
          <w:b/>
          <w:bCs w:val="0"/>
          <w:sz w:val="20"/>
        </w:rPr>
        <w:t>Index or Database</w:t>
      </w:r>
      <w:r w:rsidR="00F40B02">
        <w:rPr>
          <w:b/>
          <w:bCs w:val="0"/>
          <w:sz w:val="20"/>
        </w:rPr>
        <w:t xml:space="preserve"> </w:t>
      </w:r>
    </w:p>
    <w:p w:rsidR="00F40B02" w:rsidRDefault="00F40B02" w:rsidP="006B479F">
      <w:pPr>
        <w:pStyle w:val="BodyTextIndent2"/>
        <w:tabs>
          <w:tab w:val="left" w:pos="480"/>
        </w:tabs>
        <w:spacing w:line="240" w:lineRule="auto"/>
        <w:ind w:left="0"/>
        <w:jc w:val="center"/>
        <w:rPr>
          <w:b/>
          <w:bCs w:val="0"/>
          <w:sz w:val="20"/>
        </w:rPr>
      </w:pPr>
      <w:r>
        <w:rPr>
          <w:b/>
          <w:bCs w:val="0"/>
          <w:sz w:val="20"/>
        </w:rPr>
        <w:t>(e.g. Proquest</w:t>
      </w:r>
      <w:r w:rsidR="000B7F32">
        <w:rPr>
          <w:b/>
          <w:bCs w:val="0"/>
          <w:sz w:val="20"/>
        </w:rPr>
        <w:t>’s CBCA Reference</w:t>
      </w:r>
      <w:r>
        <w:rPr>
          <w:b/>
          <w:bCs w:val="0"/>
          <w:sz w:val="20"/>
        </w:rPr>
        <w:t>, EBSCO</w:t>
      </w:r>
      <w:r w:rsidR="000B7F32">
        <w:rPr>
          <w:b/>
          <w:bCs w:val="0"/>
          <w:sz w:val="20"/>
        </w:rPr>
        <w:t>host’s Academic Search Premier</w:t>
      </w:r>
      <w:r>
        <w:rPr>
          <w:b/>
          <w:bCs w:val="0"/>
          <w:sz w:val="20"/>
        </w:rPr>
        <w:t>)</w:t>
      </w:r>
    </w:p>
    <w:p w:rsidR="00E743E0" w:rsidRDefault="00E743E0" w:rsidP="00F40B02">
      <w:pPr>
        <w:pStyle w:val="BodyTextIndent2"/>
        <w:tabs>
          <w:tab w:val="left" w:pos="480"/>
        </w:tabs>
        <w:spacing w:line="240" w:lineRule="auto"/>
        <w:ind w:left="0"/>
        <w:rPr>
          <w:bCs w:val="0"/>
          <w:sz w:val="20"/>
        </w:rPr>
      </w:pPr>
    </w:p>
    <w:p w:rsidR="00C47A04" w:rsidRPr="00C3713F" w:rsidRDefault="000B7F32" w:rsidP="00C47A04">
      <w:pPr>
        <w:pStyle w:val="BodyTextIndent2"/>
        <w:tabs>
          <w:tab w:val="left" w:pos="480"/>
        </w:tabs>
        <w:spacing w:line="240" w:lineRule="auto"/>
        <w:ind w:left="0"/>
        <w:rPr>
          <w:bCs w:val="0"/>
          <w:sz w:val="20"/>
          <w:szCs w:val="20"/>
        </w:rPr>
      </w:pPr>
      <w:r>
        <w:rPr>
          <w:bCs w:val="0"/>
          <w:sz w:val="20"/>
          <w:szCs w:val="20"/>
        </w:rPr>
        <w:t>Use the format below for articles found using the Library’s</w:t>
      </w:r>
      <w:r w:rsidR="00C47A04">
        <w:rPr>
          <w:bCs w:val="0"/>
          <w:sz w:val="20"/>
          <w:szCs w:val="20"/>
        </w:rPr>
        <w:t xml:space="preserve"> article</w:t>
      </w:r>
      <w:r>
        <w:rPr>
          <w:bCs w:val="0"/>
          <w:sz w:val="20"/>
          <w:szCs w:val="20"/>
        </w:rPr>
        <w:t xml:space="preserve"> indexes or databases (that you had to login to using your network login)</w:t>
      </w:r>
      <w:r w:rsidR="00C47A04">
        <w:rPr>
          <w:bCs w:val="0"/>
          <w:sz w:val="20"/>
          <w:szCs w:val="20"/>
        </w:rPr>
        <w:t xml:space="preserve">. The Library subscribes to these resources, which are not generally found free on the Internet. </w:t>
      </w:r>
      <w:r w:rsidR="00C47A04" w:rsidRPr="00C3713F">
        <w:rPr>
          <w:sz w:val="20"/>
          <w:szCs w:val="20"/>
        </w:rPr>
        <w:t>The name of the library database is listed after the page numbers in italics, as is Academic Search Premier in the example below.</w:t>
      </w:r>
    </w:p>
    <w:p w:rsidR="00C47A04" w:rsidRDefault="00C47A04" w:rsidP="00F81F64">
      <w:pPr>
        <w:pStyle w:val="BodyTextIndent2"/>
        <w:tabs>
          <w:tab w:val="left" w:pos="480"/>
        </w:tabs>
        <w:spacing w:line="240" w:lineRule="auto"/>
        <w:ind w:left="0"/>
        <w:rPr>
          <w:bCs w:val="0"/>
          <w:sz w:val="20"/>
          <w:szCs w:val="20"/>
        </w:rPr>
      </w:pPr>
    </w:p>
    <w:p w:rsidR="00F81F64" w:rsidRPr="00C3713F" w:rsidRDefault="00F81F64" w:rsidP="00F81F64">
      <w:pPr>
        <w:pStyle w:val="BodyTextIndent2"/>
        <w:tabs>
          <w:tab w:val="left" w:pos="480"/>
        </w:tabs>
        <w:spacing w:line="240" w:lineRule="auto"/>
        <w:ind w:left="0"/>
        <w:rPr>
          <w:sz w:val="20"/>
          <w:szCs w:val="20"/>
        </w:rPr>
      </w:pPr>
      <w:r>
        <w:rPr>
          <w:bCs w:val="0"/>
          <w:sz w:val="20"/>
          <w:szCs w:val="20"/>
        </w:rPr>
        <w:t xml:space="preserve">If the document is in a PDF format, there will be page numbers that you can use in your in text citation. </w:t>
      </w:r>
      <w:r w:rsidR="007222BA">
        <w:rPr>
          <w:bCs w:val="0"/>
          <w:sz w:val="20"/>
          <w:szCs w:val="20"/>
        </w:rPr>
        <w:t xml:space="preserve">   </w:t>
      </w:r>
      <w:r>
        <w:rPr>
          <w:bCs w:val="0"/>
          <w:sz w:val="20"/>
          <w:szCs w:val="20"/>
        </w:rPr>
        <w:t xml:space="preserve">If you are using a format that does not include page numbers or paragraph numbers, </w:t>
      </w:r>
      <w:r w:rsidR="00B9482E">
        <w:rPr>
          <w:bCs w:val="0"/>
          <w:sz w:val="20"/>
          <w:szCs w:val="20"/>
        </w:rPr>
        <w:t xml:space="preserve">use ‘n. pag.’ to indicate this. If paragraph numbers are used in the document, use the abbreviation </w:t>
      </w:r>
      <w:r w:rsidR="00B9482E">
        <w:rPr>
          <w:bCs w:val="0"/>
          <w:i/>
          <w:sz w:val="20"/>
          <w:szCs w:val="20"/>
        </w:rPr>
        <w:t>par.</w:t>
      </w:r>
      <w:r w:rsidR="00B9482E">
        <w:rPr>
          <w:bCs w:val="0"/>
          <w:sz w:val="20"/>
          <w:szCs w:val="20"/>
        </w:rPr>
        <w:t xml:space="preserve"> or </w:t>
      </w:r>
      <w:r w:rsidR="00B9482E">
        <w:rPr>
          <w:bCs w:val="0"/>
          <w:i/>
          <w:sz w:val="20"/>
          <w:szCs w:val="20"/>
        </w:rPr>
        <w:t>pars</w:t>
      </w:r>
      <w:r w:rsidR="00131A2D" w:rsidRPr="00C3713F">
        <w:rPr>
          <w:bCs w:val="0"/>
          <w:i/>
          <w:sz w:val="20"/>
          <w:szCs w:val="20"/>
        </w:rPr>
        <w:t>.</w:t>
      </w:r>
      <w:r w:rsidR="00131A2D" w:rsidRPr="00C3713F">
        <w:rPr>
          <w:sz w:val="20"/>
          <w:szCs w:val="20"/>
        </w:rPr>
        <w:t xml:space="preserve"> (</w:t>
      </w:r>
      <w:r w:rsidR="00B9482E" w:rsidRPr="00C3713F">
        <w:rPr>
          <w:sz w:val="20"/>
          <w:szCs w:val="20"/>
        </w:rPr>
        <w:t>e.g. Lederberg, pars. 10-12).</w:t>
      </w:r>
    </w:p>
    <w:p w:rsidR="00EF1276" w:rsidRDefault="00EF1276" w:rsidP="00F81F64">
      <w:pPr>
        <w:pStyle w:val="BodyTextIndent2"/>
        <w:tabs>
          <w:tab w:val="left" w:pos="480"/>
        </w:tabs>
        <w:spacing w:line="240" w:lineRule="auto"/>
        <w:ind w:left="0"/>
        <w:rPr>
          <w:rFonts w:ascii="Courier New" w:hAnsi="Courier New" w:cs="Courier New"/>
          <w:sz w:val="18"/>
          <w:szCs w:val="18"/>
        </w:rPr>
      </w:pPr>
    </w:p>
    <w:p w:rsidR="00F81F64" w:rsidRPr="00F81F64" w:rsidRDefault="00F81F64" w:rsidP="00F40B02">
      <w:pPr>
        <w:pStyle w:val="BodyTextIndent2"/>
        <w:tabs>
          <w:tab w:val="left" w:pos="480"/>
        </w:tabs>
        <w:spacing w:line="240" w:lineRule="auto"/>
        <w:ind w:left="0"/>
        <w:rPr>
          <w:bCs w:val="0"/>
          <w:sz w:val="20"/>
        </w:rPr>
      </w:pPr>
    </w:p>
    <w:p w:rsidR="00F40B02" w:rsidRDefault="006B479F" w:rsidP="00F40B02">
      <w:pPr>
        <w:pStyle w:val="BodyTextIndent2"/>
        <w:tabs>
          <w:tab w:val="left" w:pos="480"/>
        </w:tabs>
        <w:spacing w:line="240" w:lineRule="auto"/>
        <w:ind w:left="0"/>
        <w:rPr>
          <w:rFonts w:ascii="Courier New" w:hAnsi="Courier New" w:cs="Courier New"/>
          <w:bCs w:val="0"/>
          <w:sz w:val="18"/>
          <w:szCs w:val="18"/>
        </w:rPr>
      </w:pPr>
      <w:r>
        <w:rPr>
          <w:b/>
          <w:bCs w:val="0"/>
          <w:sz w:val="20"/>
        </w:rPr>
        <w:t>In Text:</w:t>
      </w:r>
      <w:r>
        <w:rPr>
          <w:rFonts w:ascii="Courier New" w:hAnsi="Courier New" w:cs="Courier New"/>
          <w:bCs w:val="0"/>
          <w:sz w:val="18"/>
          <w:szCs w:val="18"/>
        </w:rPr>
        <w:tab/>
      </w:r>
      <w:r>
        <w:rPr>
          <w:rFonts w:ascii="Courier New" w:hAnsi="Courier New" w:cs="Courier New"/>
          <w:bCs w:val="0"/>
          <w:sz w:val="18"/>
          <w:szCs w:val="18"/>
        </w:rPr>
        <w:tab/>
      </w:r>
      <w:r>
        <w:rPr>
          <w:rFonts w:ascii="Courier New" w:hAnsi="Courier New" w:cs="Courier New"/>
          <w:bCs w:val="0"/>
          <w:sz w:val="18"/>
          <w:szCs w:val="18"/>
        </w:rPr>
        <w:tab/>
      </w:r>
      <w:r w:rsidRPr="00F81F64">
        <w:rPr>
          <w:rFonts w:ascii="Book Antiqua" w:hAnsi="Book Antiqua" w:cs="Courier New"/>
          <w:bCs w:val="0"/>
          <w:szCs w:val="22"/>
        </w:rPr>
        <w:t>(</w:t>
      </w:r>
      <w:r w:rsidR="009B071B" w:rsidRPr="00F81F64">
        <w:rPr>
          <w:rFonts w:ascii="Book Antiqua" w:hAnsi="Book Antiqua" w:cs="Courier New"/>
          <w:bCs w:val="0"/>
          <w:szCs w:val="22"/>
        </w:rPr>
        <w:t>Keary 614</w:t>
      </w:r>
      <w:r w:rsidRPr="00F81F64">
        <w:rPr>
          <w:rFonts w:ascii="Book Antiqua" w:hAnsi="Book Antiqua" w:cs="Courier New"/>
          <w:bCs w:val="0"/>
          <w:szCs w:val="22"/>
        </w:rPr>
        <w:t>)</w:t>
      </w:r>
    </w:p>
    <w:p w:rsidR="006B479F" w:rsidRPr="00D20A02" w:rsidRDefault="006B479F" w:rsidP="00F40B02">
      <w:pPr>
        <w:pStyle w:val="BodyTextIndent2"/>
        <w:tabs>
          <w:tab w:val="left" w:pos="480"/>
        </w:tabs>
        <w:spacing w:line="240" w:lineRule="auto"/>
        <w:ind w:left="0"/>
        <w:rPr>
          <w:bCs w:val="0"/>
          <w:sz w:val="18"/>
          <w:szCs w:val="18"/>
        </w:rPr>
      </w:pPr>
    </w:p>
    <w:p w:rsidR="009B071B" w:rsidRPr="00F81F64" w:rsidRDefault="009B071B" w:rsidP="009B071B">
      <w:pPr>
        <w:pStyle w:val="BodyTextIndent2"/>
        <w:tabs>
          <w:tab w:val="left" w:pos="480"/>
          <w:tab w:val="left" w:pos="720"/>
        </w:tabs>
        <w:spacing w:line="240" w:lineRule="auto"/>
        <w:ind w:left="0"/>
        <w:rPr>
          <w:rFonts w:ascii="Book Antiqua" w:hAnsi="Book Antiqua" w:cs="Courier New"/>
          <w:bCs w:val="0"/>
          <w:szCs w:val="22"/>
        </w:rPr>
      </w:pPr>
      <w:r>
        <w:rPr>
          <w:b/>
          <w:sz w:val="20"/>
          <w:szCs w:val="20"/>
        </w:rPr>
        <w:t>Works Cited:</w:t>
      </w:r>
      <w:r>
        <w:rPr>
          <w:b/>
          <w:sz w:val="20"/>
          <w:szCs w:val="20"/>
        </w:rPr>
        <w:tab/>
      </w:r>
      <w:r>
        <w:rPr>
          <w:b/>
          <w:sz w:val="20"/>
          <w:szCs w:val="20"/>
        </w:rPr>
        <w:tab/>
      </w:r>
      <w:r w:rsidRPr="00F81F64">
        <w:rPr>
          <w:rFonts w:ascii="Book Antiqua" w:hAnsi="Book Antiqua" w:cs="Courier New"/>
          <w:bCs w:val="0"/>
          <w:szCs w:val="22"/>
        </w:rPr>
        <w:t xml:space="preserve">Keary, Anne. “Dancing with Strangers: Europeans and Australians at </w:t>
      </w:r>
    </w:p>
    <w:p w:rsidR="00C3713F" w:rsidRDefault="009B071B" w:rsidP="00C3713F">
      <w:pPr>
        <w:pStyle w:val="BodyTextIndent2"/>
        <w:tabs>
          <w:tab w:val="left" w:pos="480"/>
          <w:tab w:val="left" w:pos="720"/>
        </w:tabs>
        <w:spacing w:line="240" w:lineRule="auto"/>
        <w:ind w:left="0"/>
        <w:rPr>
          <w:rFonts w:ascii="Book Antiqua" w:hAnsi="Book Antiqua" w:cs="Courier New"/>
          <w:color w:val="000000"/>
          <w:szCs w:val="22"/>
        </w:rPr>
      </w:pPr>
      <w:r w:rsidRPr="00F81F64">
        <w:rPr>
          <w:rFonts w:ascii="Book Antiqua" w:hAnsi="Book Antiqua" w:cs="Courier New"/>
          <w:bCs w:val="0"/>
          <w:szCs w:val="22"/>
        </w:rPr>
        <w:tab/>
      </w:r>
      <w:r w:rsidRPr="00F81F64">
        <w:rPr>
          <w:rFonts w:ascii="Book Antiqua" w:hAnsi="Book Antiqua" w:cs="Courier New"/>
          <w:bCs w:val="0"/>
          <w:szCs w:val="22"/>
        </w:rPr>
        <w:tab/>
      </w:r>
      <w:r w:rsidRPr="00F81F64">
        <w:rPr>
          <w:rFonts w:ascii="Book Antiqua" w:hAnsi="Book Antiqua" w:cs="Courier New"/>
          <w:bCs w:val="0"/>
          <w:szCs w:val="22"/>
        </w:rPr>
        <w:tab/>
      </w:r>
      <w:r w:rsidRPr="00F81F64">
        <w:rPr>
          <w:rFonts w:ascii="Book Antiqua" w:hAnsi="Book Antiqua" w:cs="Courier New"/>
          <w:bCs w:val="0"/>
          <w:szCs w:val="22"/>
        </w:rPr>
        <w:tab/>
      </w:r>
      <w:r w:rsidRPr="00F81F64">
        <w:rPr>
          <w:rFonts w:ascii="Book Antiqua" w:hAnsi="Book Antiqua" w:cs="Courier New"/>
          <w:bCs w:val="0"/>
          <w:szCs w:val="22"/>
        </w:rPr>
        <w:tab/>
      </w:r>
      <w:r w:rsidRPr="00F81F64">
        <w:rPr>
          <w:rFonts w:ascii="Book Antiqua" w:hAnsi="Book Antiqua" w:cs="Courier New"/>
          <w:bCs w:val="0"/>
          <w:szCs w:val="22"/>
        </w:rPr>
        <w:tab/>
        <w:t xml:space="preserve">First Contact.” </w:t>
      </w:r>
      <w:r w:rsidRPr="00F81F64">
        <w:rPr>
          <w:rFonts w:ascii="Book Antiqua" w:hAnsi="Book Antiqua" w:cs="Courier New"/>
          <w:bCs w:val="0"/>
          <w:i/>
          <w:szCs w:val="22"/>
        </w:rPr>
        <w:t>Canadian Journal of History</w:t>
      </w:r>
      <w:r w:rsidRPr="00F81F64">
        <w:rPr>
          <w:rFonts w:ascii="Book Antiqua" w:hAnsi="Book Antiqua" w:cs="Courier New"/>
          <w:bCs w:val="0"/>
          <w:szCs w:val="22"/>
        </w:rPr>
        <w:t xml:space="preserve"> 41 (2006):</w:t>
      </w:r>
      <w:r w:rsidR="00712157">
        <w:rPr>
          <w:rFonts w:ascii="Book Antiqua" w:hAnsi="Book Antiqua" w:cs="Courier New"/>
          <w:bCs w:val="0"/>
          <w:szCs w:val="22"/>
        </w:rPr>
        <w:t xml:space="preserve"> </w:t>
      </w:r>
      <w:r w:rsidRPr="00F81F64">
        <w:rPr>
          <w:rFonts w:ascii="Book Antiqua" w:hAnsi="Book Antiqua" w:cs="Courier New"/>
          <w:bCs w:val="0"/>
          <w:szCs w:val="22"/>
        </w:rPr>
        <w:t>613-616.</w:t>
      </w:r>
      <w:r w:rsidR="00F40B02" w:rsidRPr="00F81F64">
        <w:rPr>
          <w:rFonts w:ascii="Book Antiqua" w:hAnsi="Book Antiqua" w:cs="Courier New"/>
          <w:color w:val="000000"/>
          <w:szCs w:val="22"/>
        </w:rPr>
        <w:t xml:space="preserve"> </w:t>
      </w:r>
    </w:p>
    <w:p w:rsidR="00F40B02" w:rsidRPr="00F81F64" w:rsidRDefault="00C3713F" w:rsidP="00C3713F">
      <w:pPr>
        <w:pStyle w:val="BodyTextIndent2"/>
        <w:tabs>
          <w:tab w:val="left" w:pos="480"/>
          <w:tab w:val="left" w:pos="720"/>
        </w:tabs>
        <w:spacing w:line="240" w:lineRule="auto"/>
        <w:ind w:left="0"/>
        <w:rPr>
          <w:rFonts w:ascii="Book Antiqua" w:hAnsi="Book Antiqua" w:cs="Courier New"/>
          <w:color w:val="000000"/>
          <w:szCs w:val="22"/>
        </w:rPr>
      </w:pPr>
      <w:r>
        <w:rPr>
          <w:rFonts w:ascii="Book Antiqua" w:hAnsi="Book Antiqua" w:cs="Courier New"/>
          <w:color w:val="000000"/>
          <w:szCs w:val="22"/>
        </w:rPr>
        <w:tab/>
      </w:r>
      <w:r>
        <w:rPr>
          <w:rFonts w:ascii="Book Antiqua" w:hAnsi="Book Antiqua" w:cs="Courier New"/>
          <w:color w:val="000000"/>
          <w:szCs w:val="22"/>
        </w:rPr>
        <w:tab/>
      </w:r>
      <w:r>
        <w:rPr>
          <w:rFonts w:ascii="Book Antiqua" w:hAnsi="Book Antiqua" w:cs="Courier New"/>
          <w:color w:val="000000"/>
          <w:szCs w:val="22"/>
        </w:rPr>
        <w:tab/>
      </w:r>
      <w:r>
        <w:rPr>
          <w:rFonts w:ascii="Book Antiqua" w:hAnsi="Book Antiqua" w:cs="Courier New"/>
          <w:color w:val="000000"/>
          <w:szCs w:val="22"/>
        </w:rPr>
        <w:tab/>
      </w:r>
      <w:r>
        <w:rPr>
          <w:rFonts w:ascii="Book Antiqua" w:hAnsi="Book Antiqua" w:cs="Courier New"/>
          <w:color w:val="000000"/>
          <w:szCs w:val="22"/>
        </w:rPr>
        <w:tab/>
      </w:r>
      <w:r>
        <w:rPr>
          <w:rFonts w:ascii="Book Antiqua" w:hAnsi="Book Antiqua" w:cs="Courier New"/>
          <w:color w:val="000000"/>
          <w:szCs w:val="22"/>
        </w:rPr>
        <w:tab/>
      </w:r>
      <w:r w:rsidR="009B071B" w:rsidRPr="00F81F64">
        <w:rPr>
          <w:rFonts w:ascii="Book Antiqua" w:hAnsi="Book Antiqua" w:cs="Courier New"/>
          <w:i/>
          <w:color w:val="000000"/>
          <w:szCs w:val="22"/>
        </w:rPr>
        <w:t>Academic Search Premier</w:t>
      </w:r>
      <w:r w:rsidR="009B071B" w:rsidRPr="00F81F64">
        <w:rPr>
          <w:rFonts w:ascii="Book Antiqua" w:hAnsi="Book Antiqua" w:cs="Courier New"/>
          <w:color w:val="000000"/>
          <w:szCs w:val="22"/>
        </w:rPr>
        <w:t xml:space="preserve">. </w:t>
      </w:r>
      <w:r w:rsidR="00F81F64">
        <w:rPr>
          <w:rFonts w:ascii="Book Antiqua" w:hAnsi="Book Antiqua" w:cs="Courier New"/>
          <w:color w:val="000000"/>
          <w:szCs w:val="22"/>
        </w:rPr>
        <w:t>Web</w:t>
      </w:r>
      <w:r w:rsidR="009B071B" w:rsidRPr="00F81F64">
        <w:rPr>
          <w:rFonts w:ascii="Book Antiqua" w:hAnsi="Book Antiqua" w:cs="Courier New"/>
          <w:color w:val="000000"/>
          <w:szCs w:val="22"/>
        </w:rPr>
        <w:t xml:space="preserve">. </w:t>
      </w:r>
      <w:r w:rsidR="00F81F64">
        <w:rPr>
          <w:rFonts w:ascii="Book Antiqua" w:hAnsi="Book Antiqua" w:cs="Courier New"/>
          <w:color w:val="000000"/>
          <w:szCs w:val="22"/>
        </w:rPr>
        <w:t>17 May 2009</w:t>
      </w:r>
      <w:r w:rsidR="009B071B" w:rsidRPr="00F81F64">
        <w:rPr>
          <w:rFonts w:ascii="Book Antiqua" w:hAnsi="Book Antiqua" w:cs="Courier New"/>
          <w:color w:val="000000"/>
          <w:szCs w:val="22"/>
        </w:rPr>
        <w:t>.</w:t>
      </w:r>
    </w:p>
    <w:p w:rsidR="00F40B02" w:rsidRPr="00D20A02" w:rsidRDefault="00F40B02" w:rsidP="00F40B02">
      <w:pPr>
        <w:pStyle w:val="BodyTextIndent2"/>
        <w:tabs>
          <w:tab w:val="left" w:pos="480"/>
        </w:tabs>
        <w:spacing w:line="240" w:lineRule="auto"/>
        <w:ind w:left="0"/>
        <w:rPr>
          <w:rStyle w:val="medium-normal1"/>
          <w:color w:val="000000"/>
          <w:sz w:val="18"/>
          <w:szCs w:val="18"/>
        </w:rPr>
      </w:pPr>
    </w:p>
    <w:p w:rsidR="006B479F" w:rsidRPr="00202A53" w:rsidRDefault="00F81F64" w:rsidP="006B479F">
      <w:pPr>
        <w:pStyle w:val="BodyTextIndent2"/>
        <w:tabs>
          <w:tab w:val="left" w:pos="480"/>
        </w:tabs>
        <w:spacing w:line="240" w:lineRule="auto"/>
        <w:ind w:left="0"/>
        <w:rPr>
          <w:b/>
          <w:bCs w:val="0"/>
          <w:sz w:val="20"/>
        </w:rPr>
      </w:pPr>
      <w:r>
        <w:rPr>
          <w:sz w:val="20"/>
        </w:rPr>
        <w:t>I</w:t>
      </w:r>
      <w:r w:rsidR="00B9482E">
        <w:rPr>
          <w:sz w:val="20"/>
        </w:rPr>
        <w:t>f you need to include a URL (</w:t>
      </w:r>
      <w:r>
        <w:rPr>
          <w:sz w:val="20"/>
        </w:rPr>
        <w:t xml:space="preserve">the item is difficult to locate OR if your instructor requires it), place it after the date in angle brackets (&lt;&gt;), followed by a </w:t>
      </w:r>
      <w:r w:rsidR="003A0510" w:rsidRPr="007F4D91">
        <w:rPr>
          <w:sz w:val="20"/>
        </w:rPr>
        <w:t>period</w:t>
      </w:r>
      <w:r w:rsidR="003A0510">
        <w:rPr>
          <w:sz w:val="20"/>
        </w:rPr>
        <w:t xml:space="preserve"> (see the example for “</w:t>
      </w:r>
      <w:r w:rsidR="003A0510" w:rsidRPr="000F458F">
        <w:rPr>
          <w:bCs w:val="0"/>
          <w:sz w:val="20"/>
        </w:rPr>
        <w:t>Website – One Page or Section</w:t>
      </w:r>
      <w:r w:rsidR="003A0510">
        <w:rPr>
          <w:bCs w:val="0"/>
          <w:sz w:val="20"/>
        </w:rPr>
        <w:t>”).</w:t>
      </w:r>
      <w:r w:rsidR="003A0510">
        <w:rPr>
          <w:b/>
          <w:bCs w:val="0"/>
          <w:sz w:val="20"/>
        </w:rPr>
        <w:t xml:space="preserve"> </w:t>
      </w:r>
      <w:r>
        <w:rPr>
          <w:sz w:val="20"/>
        </w:rPr>
        <w:t xml:space="preserve"> </w:t>
      </w:r>
      <w:r w:rsidR="006B479F">
        <w:rPr>
          <w:sz w:val="20"/>
        </w:rPr>
        <w:t>In the case of very long and complicated URLs, the URL of just the site’s search page can be given.</w:t>
      </w:r>
    </w:p>
    <w:p w:rsidR="00143549" w:rsidRDefault="00143549">
      <w:pPr>
        <w:rPr>
          <w:rStyle w:val="medium-normal1"/>
          <w:bCs/>
          <w:color w:val="000000"/>
          <w:sz w:val="18"/>
          <w:szCs w:val="18"/>
        </w:rPr>
      </w:pPr>
      <w:r>
        <w:rPr>
          <w:rStyle w:val="medium-normal1"/>
          <w:color w:val="000000"/>
          <w:sz w:val="18"/>
          <w:szCs w:val="18"/>
        </w:rPr>
        <w:br w:type="page"/>
      </w:r>
    </w:p>
    <w:p w:rsidR="006B479F" w:rsidRPr="006D4A74" w:rsidRDefault="006B479F" w:rsidP="00F40B02">
      <w:pPr>
        <w:pStyle w:val="BodyTextIndent2"/>
        <w:tabs>
          <w:tab w:val="left" w:pos="480"/>
        </w:tabs>
        <w:spacing w:line="240" w:lineRule="auto"/>
        <w:ind w:left="0"/>
        <w:rPr>
          <w:rStyle w:val="medium-normal1"/>
          <w:color w:val="000000"/>
          <w:sz w:val="18"/>
          <w:szCs w:val="18"/>
        </w:rPr>
      </w:pPr>
    </w:p>
    <w:p w:rsidR="00F40B02" w:rsidRDefault="00F40B02" w:rsidP="009B071B">
      <w:pPr>
        <w:pStyle w:val="BodyTextIndent2"/>
        <w:tabs>
          <w:tab w:val="left" w:pos="480"/>
        </w:tabs>
        <w:spacing w:line="240" w:lineRule="auto"/>
        <w:ind w:left="0"/>
        <w:jc w:val="center"/>
        <w:rPr>
          <w:sz w:val="20"/>
        </w:rPr>
      </w:pPr>
      <w:r>
        <w:rPr>
          <w:b/>
          <w:bCs w:val="0"/>
          <w:sz w:val="20"/>
        </w:rPr>
        <w:t xml:space="preserve">Electronic </w:t>
      </w:r>
      <w:r w:rsidR="009B071B">
        <w:rPr>
          <w:b/>
          <w:bCs w:val="0"/>
          <w:sz w:val="20"/>
        </w:rPr>
        <w:t>B</w:t>
      </w:r>
      <w:r>
        <w:rPr>
          <w:b/>
          <w:bCs w:val="0"/>
          <w:sz w:val="20"/>
        </w:rPr>
        <w:t xml:space="preserve">ook from a </w:t>
      </w:r>
      <w:r w:rsidR="009B071B">
        <w:rPr>
          <w:b/>
          <w:bCs w:val="0"/>
          <w:sz w:val="20"/>
        </w:rPr>
        <w:t>Library S</w:t>
      </w:r>
      <w:r>
        <w:rPr>
          <w:b/>
          <w:bCs w:val="0"/>
          <w:sz w:val="20"/>
        </w:rPr>
        <w:t xml:space="preserve">ubscription </w:t>
      </w:r>
      <w:r w:rsidR="009B071B">
        <w:rPr>
          <w:b/>
          <w:bCs w:val="0"/>
          <w:sz w:val="20"/>
        </w:rPr>
        <w:t>S</w:t>
      </w:r>
      <w:r>
        <w:rPr>
          <w:b/>
          <w:bCs w:val="0"/>
          <w:sz w:val="20"/>
        </w:rPr>
        <w:t>ervice</w:t>
      </w:r>
    </w:p>
    <w:p w:rsidR="003109AF" w:rsidRDefault="003109AF" w:rsidP="00F40B02">
      <w:pPr>
        <w:pStyle w:val="BodyTextIndent2"/>
        <w:tabs>
          <w:tab w:val="left" w:pos="480"/>
          <w:tab w:val="left" w:pos="720"/>
        </w:tabs>
        <w:spacing w:line="240" w:lineRule="auto"/>
        <w:ind w:left="0"/>
        <w:rPr>
          <w:b/>
          <w:sz w:val="20"/>
        </w:rPr>
      </w:pPr>
    </w:p>
    <w:p w:rsidR="00F40B02" w:rsidRDefault="003109AF" w:rsidP="00F40B02">
      <w:pPr>
        <w:pStyle w:val="BodyTextIndent2"/>
        <w:tabs>
          <w:tab w:val="left" w:pos="480"/>
          <w:tab w:val="left" w:pos="720"/>
        </w:tabs>
        <w:spacing w:line="240" w:lineRule="auto"/>
        <w:ind w:left="0"/>
        <w:rPr>
          <w:rFonts w:ascii="Courier New" w:hAnsi="Courier New" w:cs="Courier New"/>
          <w:sz w:val="18"/>
          <w:szCs w:val="18"/>
        </w:rPr>
      </w:pPr>
      <w:r>
        <w:rPr>
          <w:b/>
          <w:sz w:val="20"/>
        </w:rPr>
        <w:t>In Text:</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BA0F90">
        <w:rPr>
          <w:rFonts w:ascii="Book Antiqua" w:hAnsi="Book Antiqua" w:cs="Courier New"/>
          <w:szCs w:val="22"/>
        </w:rPr>
        <w:t>(</w:t>
      </w:r>
      <w:r w:rsidR="0058576A">
        <w:rPr>
          <w:rFonts w:ascii="Book Antiqua" w:hAnsi="Book Antiqua" w:cs="Courier New"/>
          <w:szCs w:val="22"/>
        </w:rPr>
        <w:t>Troost and Greenfield</w:t>
      </w:r>
      <w:r w:rsidRPr="00BA0F90">
        <w:rPr>
          <w:rFonts w:ascii="Book Antiqua" w:hAnsi="Book Antiqua" w:cs="Courier New"/>
          <w:szCs w:val="22"/>
        </w:rPr>
        <w:t xml:space="preserve"> </w:t>
      </w:r>
      <w:r w:rsidR="0058576A">
        <w:rPr>
          <w:rFonts w:ascii="Book Antiqua" w:hAnsi="Book Antiqua" w:cs="Courier New"/>
          <w:szCs w:val="22"/>
        </w:rPr>
        <w:t>1</w:t>
      </w:r>
      <w:r w:rsidRPr="00BA0F90">
        <w:rPr>
          <w:rFonts w:ascii="Book Antiqua" w:hAnsi="Book Antiqua" w:cs="Courier New"/>
          <w:szCs w:val="22"/>
        </w:rPr>
        <w:t>13)</w:t>
      </w:r>
    </w:p>
    <w:p w:rsidR="003109AF" w:rsidRPr="00D20A02" w:rsidRDefault="003109AF" w:rsidP="00F40B02">
      <w:pPr>
        <w:pStyle w:val="BodyTextIndent2"/>
        <w:tabs>
          <w:tab w:val="left" w:pos="480"/>
          <w:tab w:val="left" w:pos="720"/>
        </w:tabs>
        <w:spacing w:line="240" w:lineRule="auto"/>
        <w:ind w:left="0"/>
        <w:rPr>
          <w:b/>
          <w:sz w:val="18"/>
          <w:szCs w:val="18"/>
        </w:rPr>
      </w:pPr>
    </w:p>
    <w:p w:rsidR="0058576A" w:rsidRDefault="003109AF" w:rsidP="0058576A">
      <w:pPr>
        <w:pStyle w:val="BodyTextIndent2"/>
        <w:tabs>
          <w:tab w:val="left" w:pos="480"/>
          <w:tab w:val="left" w:pos="720"/>
        </w:tabs>
        <w:spacing w:line="240" w:lineRule="auto"/>
        <w:ind w:left="0"/>
        <w:rPr>
          <w:rFonts w:ascii="Book Antiqua" w:hAnsi="Book Antiqua"/>
          <w:szCs w:val="22"/>
        </w:rPr>
      </w:pPr>
      <w:r>
        <w:rPr>
          <w:b/>
          <w:sz w:val="20"/>
          <w:szCs w:val="20"/>
        </w:rPr>
        <w:t>Works Cited:</w:t>
      </w:r>
      <w:r>
        <w:rPr>
          <w:b/>
          <w:sz w:val="20"/>
          <w:szCs w:val="20"/>
        </w:rPr>
        <w:tab/>
      </w:r>
      <w:r>
        <w:rPr>
          <w:b/>
          <w:sz w:val="20"/>
          <w:szCs w:val="20"/>
        </w:rPr>
        <w:tab/>
      </w:r>
      <w:r w:rsidR="0058576A" w:rsidRPr="0058576A">
        <w:rPr>
          <w:rFonts w:ascii="Book Antiqua" w:hAnsi="Book Antiqua"/>
          <w:szCs w:val="22"/>
        </w:rPr>
        <w:t xml:space="preserve">Troost, </w:t>
      </w:r>
      <w:r w:rsidR="0058576A">
        <w:rPr>
          <w:rFonts w:ascii="Book Antiqua" w:hAnsi="Book Antiqua"/>
          <w:szCs w:val="22"/>
        </w:rPr>
        <w:t xml:space="preserve">Linda, and Sayre N. Greenfield, eds. </w:t>
      </w:r>
      <w:r w:rsidR="0058576A">
        <w:rPr>
          <w:rFonts w:ascii="Book Antiqua" w:hAnsi="Book Antiqua"/>
          <w:i/>
          <w:szCs w:val="22"/>
        </w:rPr>
        <w:t>Jane Austen in Hollywood.</w:t>
      </w:r>
      <w:r w:rsidR="0058576A">
        <w:rPr>
          <w:rFonts w:ascii="Book Antiqua" w:hAnsi="Book Antiqua"/>
          <w:szCs w:val="22"/>
        </w:rPr>
        <w:t xml:space="preserve"> 2</w:t>
      </w:r>
      <w:r w:rsidR="0058576A" w:rsidRPr="0058576A">
        <w:rPr>
          <w:rFonts w:ascii="Book Antiqua" w:hAnsi="Book Antiqua"/>
          <w:szCs w:val="22"/>
          <w:vertAlign w:val="superscript"/>
        </w:rPr>
        <w:t>nd</w:t>
      </w:r>
      <w:r w:rsidR="0058576A">
        <w:rPr>
          <w:rFonts w:ascii="Book Antiqua" w:hAnsi="Book Antiqua"/>
          <w:szCs w:val="22"/>
        </w:rPr>
        <w:t xml:space="preserve"> </w:t>
      </w:r>
    </w:p>
    <w:p w:rsidR="0058576A" w:rsidRDefault="0058576A" w:rsidP="0058576A">
      <w:pPr>
        <w:pStyle w:val="BodyTextIndent2"/>
        <w:tabs>
          <w:tab w:val="left" w:pos="480"/>
          <w:tab w:val="left" w:pos="720"/>
        </w:tabs>
        <w:spacing w:line="240" w:lineRule="auto"/>
        <w:ind w:left="0"/>
        <w:rPr>
          <w:rFonts w:ascii="Book Antiqua" w:hAnsi="Book Antiqua"/>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t xml:space="preserve">ed. Lexington: University Press of Kentucky, 2001. </w:t>
      </w:r>
      <w:r>
        <w:rPr>
          <w:rFonts w:ascii="Book Antiqua" w:hAnsi="Book Antiqua"/>
          <w:i/>
          <w:szCs w:val="22"/>
        </w:rPr>
        <w:t>NetLibrary</w:t>
      </w:r>
      <w:r>
        <w:rPr>
          <w:rFonts w:ascii="Book Antiqua" w:hAnsi="Book Antiqua"/>
          <w:szCs w:val="22"/>
        </w:rPr>
        <w:t xml:space="preserve">. </w:t>
      </w:r>
    </w:p>
    <w:p w:rsidR="00BE52C8" w:rsidRDefault="0058576A" w:rsidP="00D20A02">
      <w:pPr>
        <w:pStyle w:val="BodyTextIndent2"/>
        <w:tabs>
          <w:tab w:val="left" w:pos="480"/>
          <w:tab w:val="left" w:pos="720"/>
        </w:tabs>
        <w:spacing w:line="240" w:lineRule="auto"/>
        <w:ind w:left="0"/>
        <w:rPr>
          <w:rFonts w:ascii="Book Antiqua" w:hAnsi="Book Antiqua"/>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t>Web. 18 May 2009.</w:t>
      </w:r>
    </w:p>
    <w:p w:rsidR="00BE52C8" w:rsidRDefault="00BE52C8" w:rsidP="00D20A02">
      <w:pPr>
        <w:pStyle w:val="BodyTextIndent2"/>
        <w:tabs>
          <w:tab w:val="left" w:pos="480"/>
          <w:tab w:val="left" w:pos="720"/>
        </w:tabs>
        <w:spacing w:line="240" w:lineRule="auto"/>
        <w:ind w:left="0"/>
        <w:rPr>
          <w:sz w:val="20"/>
          <w:szCs w:val="20"/>
        </w:rPr>
      </w:pPr>
    </w:p>
    <w:p w:rsidR="00817DF5" w:rsidRDefault="00817DF5" w:rsidP="00D20A02">
      <w:pPr>
        <w:pStyle w:val="BodyTextIndent2"/>
        <w:tabs>
          <w:tab w:val="left" w:pos="480"/>
          <w:tab w:val="left" w:pos="720"/>
        </w:tabs>
        <w:spacing w:line="240" w:lineRule="auto"/>
        <w:ind w:left="0"/>
        <w:rPr>
          <w:sz w:val="20"/>
          <w:szCs w:val="20"/>
        </w:rPr>
      </w:pPr>
    </w:p>
    <w:p w:rsidR="006C359C" w:rsidRDefault="006C359C" w:rsidP="006C359C">
      <w:pPr>
        <w:jc w:val="center"/>
        <w:rPr>
          <w:rFonts w:ascii="Arial" w:hAnsi="Arial" w:cs="Arial"/>
          <w:b/>
          <w:sz w:val="20"/>
          <w:szCs w:val="20"/>
        </w:rPr>
      </w:pPr>
      <w:r>
        <w:rPr>
          <w:rFonts w:ascii="Arial" w:hAnsi="Arial" w:cs="Arial"/>
          <w:b/>
          <w:sz w:val="20"/>
          <w:szCs w:val="20"/>
        </w:rPr>
        <w:t>Online Encyclopedias and Dictionaries</w:t>
      </w:r>
    </w:p>
    <w:p w:rsidR="006C359C" w:rsidRDefault="006C359C" w:rsidP="006C359C">
      <w:pPr>
        <w:jc w:val="center"/>
        <w:rPr>
          <w:rFonts w:ascii="Arial" w:hAnsi="Arial" w:cs="Arial"/>
          <w:b/>
          <w:sz w:val="20"/>
          <w:szCs w:val="20"/>
        </w:rPr>
      </w:pPr>
    </w:p>
    <w:p w:rsidR="006C359C" w:rsidRDefault="006C359C" w:rsidP="006C359C">
      <w:pPr>
        <w:rPr>
          <w:rFonts w:ascii="Arial" w:hAnsi="Arial" w:cs="Arial"/>
          <w:sz w:val="20"/>
          <w:szCs w:val="20"/>
        </w:rPr>
      </w:pPr>
      <w:r>
        <w:rPr>
          <w:rFonts w:ascii="Arial" w:hAnsi="Arial" w:cs="Arial"/>
          <w:sz w:val="20"/>
          <w:szCs w:val="20"/>
        </w:rPr>
        <w:t>Encyclopedia and dictionary entries may not have author information for the individual entry. For the in text citation, if there is no author available, use the title of the entry (shortened if it is a long title). In the second reference example, there is no date, author or editor information provided. If the online version refers to a print edition, include the edition number after the title.</w:t>
      </w:r>
    </w:p>
    <w:p w:rsidR="006C359C" w:rsidRDefault="006C359C" w:rsidP="006C359C">
      <w:pPr>
        <w:rPr>
          <w:rFonts w:ascii="Arial" w:hAnsi="Arial" w:cs="Arial"/>
          <w:sz w:val="20"/>
          <w:szCs w:val="20"/>
        </w:rPr>
      </w:pPr>
    </w:p>
    <w:p w:rsidR="006C359C" w:rsidRPr="006C359C" w:rsidRDefault="006C359C" w:rsidP="006C359C">
      <w:pPr>
        <w:ind w:left="1725" w:hanging="1725"/>
        <w:rPr>
          <w:rFonts w:ascii="Book Antiqua" w:hAnsi="Book Antiqua" w:cs="Courier New"/>
          <w:sz w:val="22"/>
          <w:szCs w:val="22"/>
        </w:rPr>
      </w:pPr>
      <w:r>
        <w:rPr>
          <w:rFonts w:ascii="Arial" w:hAnsi="Arial" w:cs="Arial"/>
          <w:b/>
          <w:sz w:val="20"/>
          <w:szCs w:val="20"/>
        </w:rPr>
        <w:t>In Text:</w:t>
      </w:r>
      <w:r>
        <w:rPr>
          <w:rFonts w:ascii="Arial" w:hAnsi="Arial" w:cs="Arial"/>
          <w:b/>
          <w:sz w:val="20"/>
          <w:szCs w:val="20"/>
        </w:rPr>
        <w:tab/>
      </w:r>
      <w:r w:rsidRPr="006C359C">
        <w:rPr>
          <w:rFonts w:ascii="Book Antiqua" w:hAnsi="Book Antiqua" w:cs="Courier New"/>
          <w:sz w:val="22"/>
          <w:szCs w:val="22"/>
        </w:rPr>
        <w:t>B. F. Skinner</w:t>
      </w:r>
      <w:r w:rsidRPr="006C359C">
        <w:rPr>
          <w:rFonts w:ascii="Book Antiqua" w:hAnsi="Book Antiqua" w:cs="Courier New"/>
          <w:b/>
          <w:sz w:val="22"/>
          <w:szCs w:val="22"/>
        </w:rPr>
        <w:t xml:space="preserve"> </w:t>
      </w:r>
      <w:r w:rsidRPr="006C359C">
        <w:rPr>
          <w:rFonts w:ascii="Book Antiqua" w:hAnsi="Book Antiqua" w:cs="Courier New"/>
          <w:sz w:val="22"/>
          <w:szCs w:val="22"/>
        </w:rPr>
        <w:t>was very influential in the field of psychological behavioralism (Graham).</w:t>
      </w:r>
    </w:p>
    <w:p w:rsidR="006C359C" w:rsidRPr="006C359C" w:rsidRDefault="006C359C" w:rsidP="006C359C">
      <w:pPr>
        <w:ind w:left="1725" w:hanging="1725"/>
        <w:rPr>
          <w:rFonts w:ascii="Book Antiqua" w:hAnsi="Book Antiqua" w:cs="Courier New"/>
          <w:sz w:val="22"/>
          <w:szCs w:val="22"/>
        </w:rPr>
      </w:pPr>
    </w:p>
    <w:p w:rsidR="006C359C" w:rsidRPr="006C359C" w:rsidRDefault="006C359C" w:rsidP="006C359C">
      <w:pPr>
        <w:ind w:left="1725" w:hanging="1725"/>
        <w:rPr>
          <w:rFonts w:ascii="Book Antiqua" w:hAnsi="Book Antiqua" w:cs="Courier New"/>
          <w:sz w:val="22"/>
          <w:szCs w:val="22"/>
        </w:rPr>
      </w:pPr>
      <w:r w:rsidRPr="006C359C">
        <w:rPr>
          <w:rFonts w:ascii="Book Antiqua" w:hAnsi="Book Antiqua" w:cs="Courier New"/>
          <w:sz w:val="22"/>
          <w:szCs w:val="22"/>
        </w:rPr>
        <w:tab/>
        <w:t>Global warming is an increase in temperature due to pollution (“Global Warming”).</w:t>
      </w:r>
    </w:p>
    <w:p w:rsidR="006C359C" w:rsidRDefault="006C359C" w:rsidP="006C359C">
      <w:pPr>
        <w:ind w:left="1725" w:hanging="1725"/>
        <w:rPr>
          <w:rFonts w:ascii="Arial" w:hAnsi="Arial" w:cs="Arial"/>
          <w:sz w:val="18"/>
          <w:szCs w:val="18"/>
        </w:rPr>
      </w:pPr>
    </w:p>
    <w:p w:rsidR="006D7F80" w:rsidRDefault="006C359C" w:rsidP="006D7F80">
      <w:pPr>
        <w:ind w:left="1728" w:hanging="1725"/>
        <w:rPr>
          <w:rFonts w:ascii="Book Antiqua" w:hAnsi="Book Antiqua" w:cs="Courier New"/>
          <w:sz w:val="22"/>
          <w:szCs w:val="22"/>
        </w:rPr>
      </w:pPr>
      <w:r>
        <w:rPr>
          <w:rFonts w:ascii="Arial" w:hAnsi="Arial" w:cs="Arial"/>
          <w:b/>
          <w:sz w:val="20"/>
          <w:szCs w:val="20"/>
        </w:rPr>
        <w:t>Reference:</w:t>
      </w:r>
      <w:r>
        <w:rPr>
          <w:rFonts w:ascii="Arial" w:hAnsi="Arial" w:cs="Arial"/>
          <w:b/>
          <w:sz w:val="20"/>
          <w:szCs w:val="20"/>
        </w:rPr>
        <w:tab/>
      </w:r>
      <w:r w:rsidRPr="006C359C">
        <w:rPr>
          <w:rFonts w:ascii="Book Antiqua" w:hAnsi="Book Antiqua" w:cs="Courier New"/>
          <w:sz w:val="22"/>
          <w:szCs w:val="22"/>
        </w:rPr>
        <w:t>Graham, G</w:t>
      </w:r>
      <w:r w:rsidR="006D7F80">
        <w:rPr>
          <w:rFonts w:ascii="Book Antiqua" w:hAnsi="Book Antiqua" w:cs="Courier New"/>
          <w:sz w:val="22"/>
          <w:szCs w:val="22"/>
        </w:rPr>
        <w:t>eorge</w:t>
      </w:r>
      <w:r w:rsidRPr="006C359C">
        <w:rPr>
          <w:rFonts w:ascii="Book Antiqua" w:hAnsi="Book Antiqua" w:cs="Courier New"/>
          <w:sz w:val="22"/>
          <w:szCs w:val="22"/>
        </w:rPr>
        <w:t xml:space="preserve">. </w:t>
      </w:r>
      <w:r w:rsidR="006D7F80">
        <w:rPr>
          <w:rFonts w:ascii="Book Antiqua" w:hAnsi="Book Antiqua" w:cs="Courier New"/>
          <w:sz w:val="22"/>
          <w:szCs w:val="22"/>
        </w:rPr>
        <w:t>“</w:t>
      </w:r>
      <w:r w:rsidRPr="006C359C">
        <w:rPr>
          <w:rFonts w:ascii="Book Antiqua" w:hAnsi="Book Antiqua" w:cs="Courier New"/>
          <w:sz w:val="22"/>
          <w:szCs w:val="22"/>
        </w:rPr>
        <w:t>Behaviorism.</w:t>
      </w:r>
      <w:r w:rsidR="006D7F80">
        <w:rPr>
          <w:rFonts w:ascii="Book Antiqua" w:hAnsi="Book Antiqua" w:cs="Courier New"/>
          <w:sz w:val="22"/>
          <w:szCs w:val="22"/>
        </w:rPr>
        <w:t>”</w:t>
      </w:r>
      <w:r w:rsidRPr="006C359C">
        <w:rPr>
          <w:rFonts w:ascii="Book Antiqua" w:hAnsi="Book Antiqua" w:cs="Courier New"/>
          <w:sz w:val="22"/>
          <w:szCs w:val="22"/>
        </w:rPr>
        <w:t xml:space="preserve"> </w:t>
      </w:r>
      <w:r w:rsidR="006D7F80">
        <w:rPr>
          <w:rFonts w:ascii="Book Antiqua" w:hAnsi="Book Antiqua" w:cs="Courier New"/>
          <w:i/>
          <w:sz w:val="22"/>
          <w:szCs w:val="22"/>
        </w:rPr>
        <w:t>The Stanford E</w:t>
      </w:r>
      <w:r w:rsidRPr="006C359C">
        <w:rPr>
          <w:rFonts w:ascii="Book Antiqua" w:hAnsi="Book Antiqua" w:cs="Courier New"/>
          <w:i/>
          <w:sz w:val="22"/>
          <w:szCs w:val="22"/>
        </w:rPr>
        <w:t xml:space="preserve">ncyclopedia of </w:t>
      </w:r>
      <w:r w:rsidR="006D7F80">
        <w:rPr>
          <w:rFonts w:ascii="Book Antiqua" w:hAnsi="Book Antiqua" w:cs="Courier New"/>
          <w:i/>
          <w:sz w:val="22"/>
          <w:szCs w:val="22"/>
        </w:rPr>
        <w:t>P</w:t>
      </w:r>
      <w:r w:rsidRPr="006C359C">
        <w:rPr>
          <w:rFonts w:ascii="Book Antiqua" w:hAnsi="Book Antiqua" w:cs="Courier New"/>
          <w:i/>
          <w:sz w:val="22"/>
          <w:szCs w:val="22"/>
        </w:rPr>
        <w:t>hilosoph</w:t>
      </w:r>
      <w:r w:rsidR="006D7F80">
        <w:rPr>
          <w:rFonts w:ascii="Book Antiqua" w:hAnsi="Book Antiqua" w:cs="Courier New"/>
          <w:i/>
          <w:sz w:val="22"/>
          <w:szCs w:val="22"/>
        </w:rPr>
        <w:t>y</w:t>
      </w:r>
      <w:r w:rsidRPr="006C359C">
        <w:rPr>
          <w:rFonts w:ascii="Book Antiqua" w:hAnsi="Book Antiqua" w:cs="Courier New"/>
          <w:sz w:val="22"/>
          <w:szCs w:val="22"/>
        </w:rPr>
        <w:t xml:space="preserve">. </w:t>
      </w:r>
    </w:p>
    <w:p w:rsidR="006C359C" w:rsidRPr="006C359C" w:rsidRDefault="006D7F80" w:rsidP="006D7F80">
      <w:pPr>
        <w:ind w:left="1728" w:firstLine="432"/>
        <w:rPr>
          <w:rFonts w:ascii="Book Antiqua" w:hAnsi="Book Antiqua" w:cs="Arial"/>
          <w:sz w:val="22"/>
          <w:szCs w:val="22"/>
        </w:rPr>
      </w:pPr>
      <w:r>
        <w:rPr>
          <w:rFonts w:ascii="Book Antiqua" w:hAnsi="Book Antiqua" w:cs="Courier New"/>
          <w:sz w:val="22"/>
          <w:szCs w:val="22"/>
        </w:rPr>
        <w:t>Ed. E. N. Zalta. Stanford: Stanford University, 2007. Web. 12 June 2010.</w:t>
      </w:r>
      <w:r w:rsidR="006C359C" w:rsidRPr="006C359C">
        <w:rPr>
          <w:rFonts w:ascii="Book Antiqua" w:hAnsi="Book Antiqua" w:cs="Arial"/>
          <w:sz w:val="22"/>
          <w:szCs w:val="22"/>
        </w:rPr>
        <w:tab/>
      </w:r>
    </w:p>
    <w:p w:rsidR="006C359C" w:rsidRPr="006C359C" w:rsidRDefault="006C359C" w:rsidP="006C359C">
      <w:pPr>
        <w:ind w:left="1728" w:hanging="1725"/>
        <w:rPr>
          <w:rFonts w:ascii="Book Antiqua" w:hAnsi="Book Antiqua" w:cs="Arial"/>
          <w:sz w:val="22"/>
          <w:szCs w:val="22"/>
        </w:rPr>
      </w:pPr>
    </w:p>
    <w:p w:rsidR="00817DF5" w:rsidRDefault="006C359C" w:rsidP="00817DF5">
      <w:pPr>
        <w:ind w:left="1728" w:hanging="1725"/>
        <w:rPr>
          <w:rFonts w:ascii="Book Antiqua" w:hAnsi="Book Antiqua" w:cs="Courier New"/>
          <w:sz w:val="22"/>
          <w:szCs w:val="22"/>
        </w:rPr>
      </w:pPr>
      <w:r w:rsidRPr="006C359C">
        <w:rPr>
          <w:rFonts w:ascii="Book Antiqua" w:hAnsi="Book Antiqua" w:cs="Arial"/>
          <w:sz w:val="22"/>
          <w:szCs w:val="22"/>
        </w:rPr>
        <w:tab/>
      </w:r>
      <w:r w:rsidR="00817DF5">
        <w:rPr>
          <w:rFonts w:ascii="Book Antiqua" w:hAnsi="Book Antiqua" w:cs="Arial"/>
          <w:sz w:val="22"/>
          <w:szCs w:val="22"/>
        </w:rPr>
        <w:t>“</w:t>
      </w:r>
      <w:r w:rsidRPr="006C359C">
        <w:rPr>
          <w:rFonts w:ascii="Book Antiqua" w:hAnsi="Book Antiqua" w:cs="Courier New"/>
          <w:sz w:val="22"/>
          <w:szCs w:val="22"/>
        </w:rPr>
        <w:t xml:space="preserve">Global </w:t>
      </w:r>
      <w:r w:rsidR="00817DF5">
        <w:rPr>
          <w:rFonts w:ascii="Book Antiqua" w:hAnsi="Book Antiqua" w:cs="Courier New"/>
          <w:sz w:val="22"/>
          <w:szCs w:val="22"/>
        </w:rPr>
        <w:t>W</w:t>
      </w:r>
      <w:r w:rsidRPr="006C359C">
        <w:rPr>
          <w:rFonts w:ascii="Book Antiqua" w:hAnsi="Book Antiqua" w:cs="Courier New"/>
          <w:sz w:val="22"/>
          <w:szCs w:val="22"/>
        </w:rPr>
        <w:t>arming.</w:t>
      </w:r>
      <w:r w:rsidR="00817DF5">
        <w:rPr>
          <w:rFonts w:ascii="Book Antiqua" w:hAnsi="Book Antiqua" w:cs="Courier New"/>
          <w:sz w:val="22"/>
          <w:szCs w:val="22"/>
        </w:rPr>
        <w:t>”</w:t>
      </w:r>
      <w:r w:rsidRPr="006C359C">
        <w:rPr>
          <w:rFonts w:ascii="Book Antiqua" w:hAnsi="Book Antiqua" w:cs="Courier New"/>
          <w:sz w:val="22"/>
          <w:szCs w:val="22"/>
        </w:rPr>
        <w:t xml:space="preserve"> </w:t>
      </w:r>
      <w:r w:rsidR="00817DF5">
        <w:rPr>
          <w:rFonts w:ascii="Book Antiqua" w:hAnsi="Book Antiqua" w:cs="Courier New"/>
          <w:sz w:val="22"/>
          <w:szCs w:val="22"/>
        </w:rPr>
        <w:t xml:space="preserve"> </w:t>
      </w:r>
      <w:r w:rsidRPr="006C359C">
        <w:rPr>
          <w:rFonts w:ascii="Book Antiqua" w:hAnsi="Book Antiqua" w:cs="Courier New"/>
          <w:i/>
          <w:sz w:val="22"/>
          <w:szCs w:val="22"/>
        </w:rPr>
        <w:t>Merriam-Webster</w:t>
      </w:r>
      <w:r w:rsidR="00817DF5">
        <w:rPr>
          <w:rFonts w:ascii="Book Antiqua" w:hAnsi="Book Antiqua" w:cs="Courier New"/>
          <w:i/>
          <w:sz w:val="22"/>
          <w:szCs w:val="22"/>
        </w:rPr>
        <w:t xml:space="preserve"> O</w:t>
      </w:r>
      <w:r w:rsidRPr="006C359C">
        <w:rPr>
          <w:rFonts w:ascii="Book Antiqua" w:hAnsi="Book Antiqua" w:cs="Courier New"/>
          <w:i/>
          <w:sz w:val="22"/>
          <w:szCs w:val="22"/>
        </w:rPr>
        <w:t xml:space="preserve">nline </w:t>
      </w:r>
      <w:r w:rsidR="00817DF5">
        <w:rPr>
          <w:rFonts w:ascii="Book Antiqua" w:hAnsi="Book Antiqua" w:cs="Courier New"/>
          <w:i/>
          <w:sz w:val="22"/>
          <w:szCs w:val="22"/>
        </w:rPr>
        <w:t>D</w:t>
      </w:r>
      <w:r w:rsidRPr="006C359C">
        <w:rPr>
          <w:rFonts w:ascii="Book Antiqua" w:hAnsi="Book Antiqua" w:cs="Courier New"/>
          <w:i/>
          <w:sz w:val="22"/>
          <w:szCs w:val="22"/>
        </w:rPr>
        <w:t>ictionary</w:t>
      </w:r>
      <w:r w:rsidR="00817DF5">
        <w:rPr>
          <w:rFonts w:ascii="Book Antiqua" w:hAnsi="Book Antiqua" w:cs="Courier New"/>
          <w:i/>
          <w:sz w:val="22"/>
          <w:szCs w:val="22"/>
        </w:rPr>
        <w:t>.</w:t>
      </w:r>
      <w:r w:rsidR="00817DF5">
        <w:rPr>
          <w:rFonts w:ascii="Book Antiqua" w:hAnsi="Book Antiqua" w:cs="Courier New"/>
          <w:sz w:val="22"/>
          <w:szCs w:val="22"/>
        </w:rPr>
        <w:t xml:space="preserve"> Merriam-Webster </w:t>
      </w:r>
    </w:p>
    <w:p w:rsidR="006C359C" w:rsidRPr="00817DF5" w:rsidRDefault="00817DF5" w:rsidP="00817DF5">
      <w:pPr>
        <w:ind w:left="1728" w:hanging="1725"/>
        <w:rPr>
          <w:rFonts w:ascii="Book Antiqua" w:hAnsi="Book Antiqua" w:cs="Courier New"/>
          <w:sz w:val="22"/>
          <w:szCs w:val="22"/>
        </w:rPr>
      </w:pPr>
      <w:r>
        <w:rPr>
          <w:rFonts w:ascii="Book Antiqua" w:hAnsi="Book Antiqua" w:cs="Courier New"/>
          <w:sz w:val="22"/>
          <w:szCs w:val="22"/>
        </w:rPr>
        <w:tab/>
      </w:r>
      <w:r>
        <w:rPr>
          <w:rFonts w:ascii="Book Antiqua" w:hAnsi="Book Antiqua" w:cs="Courier New"/>
          <w:sz w:val="22"/>
          <w:szCs w:val="22"/>
        </w:rPr>
        <w:tab/>
        <w:t>Online, 2010. Web. 12 June 2010.</w:t>
      </w:r>
    </w:p>
    <w:p w:rsidR="006C359C" w:rsidRDefault="006C359C" w:rsidP="00D20A02">
      <w:pPr>
        <w:pStyle w:val="BodyTextIndent2"/>
        <w:tabs>
          <w:tab w:val="left" w:pos="480"/>
          <w:tab w:val="left" w:pos="720"/>
        </w:tabs>
        <w:spacing w:line="240" w:lineRule="auto"/>
        <w:ind w:left="0"/>
        <w:rPr>
          <w:sz w:val="20"/>
          <w:szCs w:val="20"/>
        </w:rPr>
      </w:pPr>
    </w:p>
    <w:p w:rsidR="00143549" w:rsidRDefault="00143549" w:rsidP="00143549">
      <w:pPr>
        <w:pStyle w:val="BodyTextIndent2"/>
        <w:tabs>
          <w:tab w:val="left" w:pos="480"/>
        </w:tabs>
        <w:spacing w:line="240" w:lineRule="auto"/>
        <w:ind w:left="0"/>
        <w:jc w:val="center"/>
        <w:rPr>
          <w:b/>
          <w:bCs w:val="0"/>
          <w:sz w:val="20"/>
        </w:rPr>
      </w:pPr>
    </w:p>
    <w:p w:rsidR="00143549" w:rsidRDefault="00143549" w:rsidP="00143549">
      <w:pPr>
        <w:pStyle w:val="BodyTextIndent2"/>
        <w:tabs>
          <w:tab w:val="left" w:pos="480"/>
        </w:tabs>
        <w:spacing w:line="240" w:lineRule="auto"/>
        <w:ind w:left="0"/>
        <w:jc w:val="center"/>
        <w:rPr>
          <w:b/>
          <w:bCs w:val="0"/>
          <w:sz w:val="20"/>
        </w:rPr>
      </w:pPr>
    </w:p>
    <w:p w:rsidR="00143549" w:rsidRDefault="00143549" w:rsidP="00143549">
      <w:pPr>
        <w:pStyle w:val="BodyTextIndent2"/>
        <w:tabs>
          <w:tab w:val="left" w:pos="480"/>
        </w:tabs>
        <w:spacing w:line="240" w:lineRule="auto"/>
        <w:ind w:left="0"/>
        <w:jc w:val="center"/>
        <w:rPr>
          <w:b/>
          <w:bCs w:val="0"/>
          <w:sz w:val="20"/>
        </w:rPr>
      </w:pPr>
      <w:r>
        <w:rPr>
          <w:b/>
          <w:bCs w:val="0"/>
          <w:sz w:val="20"/>
        </w:rPr>
        <w:t>Online Document (such as a Government Document)</w:t>
      </w:r>
    </w:p>
    <w:p w:rsidR="00143549" w:rsidRDefault="00143549" w:rsidP="00143549">
      <w:pPr>
        <w:pStyle w:val="BodyTextIndent2"/>
        <w:tabs>
          <w:tab w:val="left" w:pos="480"/>
        </w:tabs>
        <w:spacing w:line="240" w:lineRule="auto"/>
        <w:ind w:left="0"/>
        <w:jc w:val="center"/>
        <w:rPr>
          <w:b/>
          <w:bCs w:val="0"/>
          <w:sz w:val="20"/>
        </w:rPr>
      </w:pPr>
    </w:p>
    <w:p w:rsidR="00143549" w:rsidRDefault="00143549" w:rsidP="00143549">
      <w:pPr>
        <w:pStyle w:val="BodyTextIndent2"/>
        <w:tabs>
          <w:tab w:val="left" w:pos="480"/>
        </w:tabs>
        <w:spacing w:line="240" w:lineRule="auto"/>
        <w:ind w:left="0"/>
        <w:jc w:val="center"/>
        <w:rPr>
          <w:b/>
          <w:bCs w:val="0"/>
          <w:sz w:val="20"/>
        </w:rPr>
      </w:pPr>
    </w:p>
    <w:p w:rsidR="00143549" w:rsidRPr="00425568" w:rsidRDefault="00143549" w:rsidP="00143549">
      <w:pPr>
        <w:rPr>
          <w:rFonts w:ascii="Book Antiqua" w:hAnsi="Book Antiqua" w:cs="Arial"/>
          <w:sz w:val="22"/>
          <w:szCs w:val="22"/>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425568">
        <w:rPr>
          <w:rFonts w:ascii="Book Antiqua" w:hAnsi="Book Antiqua" w:cs="Arial"/>
          <w:sz w:val="22"/>
          <w:szCs w:val="22"/>
        </w:rPr>
        <w:t>(Fitzgerald 33)</w:t>
      </w:r>
    </w:p>
    <w:p w:rsidR="00143549" w:rsidRDefault="00143549" w:rsidP="00143549">
      <w:pPr>
        <w:rPr>
          <w:rFonts w:ascii="Arial" w:hAnsi="Arial" w:cs="Arial"/>
          <w:b/>
          <w:sz w:val="20"/>
          <w:szCs w:val="20"/>
        </w:rPr>
      </w:pPr>
    </w:p>
    <w:p w:rsidR="00143549" w:rsidRDefault="00143549" w:rsidP="00143549">
      <w:pPr>
        <w:rPr>
          <w:rFonts w:ascii="Book Antiqua" w:hAnsi="Book Antiqua" w:cs="Arial"/>
          <w:i/>
          <w:sz w:val="22"/>
          <w:szCs w:val="22"/>
        </w:rPr>
      </w:pPr>
      <w:r>
        <w:rPr>
          <w:rFonts w:ascii="Arial" w:hAnsi="Arial" w:cs="Arial"/>
          <w:b/>
          <w:sz w:val="20"/>
          <w:szCs w:val="20"/>
        </w:rPr>
        <w:t>Works Cited:</w:t>
      </w:r>
      <w:r>
        <w:rPr>
          <w:rFonts w:ascii="Arial" w:hAnsi="Arial" w:cs="Arial"/>
          <w:b/>
          <w:sz w:val="20"/>
          <w:szCs w:val="20"/>
        </w:rPr>
        <w:tab/>
      </w:r>
      <w:r>
        <w:rPr>
          <w:rFonts w:ascii="Arial" w:hAnsi="Arial" w:cs="Arial"/>
          <w:b/>
          <w:sz w:val="20"/>
          <w:szCs w:val="20"/>
        </w:rPr>
        <w:tab/>
      </w:r>
      <w:r>
        <w:rPr>
          <w:rFonts w:ascii="Book Antiqua" w:hAnsi="Book Antiqua" w:cs="Arial"/>
          <w:sz w:val="22"/>
          <w:szCs w:val="22"/>
        </w:rPr>
        <w:t>Fitzgerald, Robi</w:t>
      </w:r>
      <w:r w:rsidRPr="00425568">
        <w:rPr>
          <w:rFonts w:ascii="Book Antiqua" w:hAnsi="Book Antiqua" w:cs="Arial"/>
          <w:sz w:val="22"/>
          <w:szCs w:val="22"/>
        </w:rPr>
        <w:t xml:space="preserve">n. </w:t>
      </w:r>
      <w:r>
        <w:rPr>
          <w:rFonts w:ascii="Book Antiqua" w:hAnsi="Book Antiqua" w:cs="Arial"/>
          <w:i/>
          <w:sz w:val="22"/>
          <w:szCs w:val="22"/>
        </w:rPr>
        <w:t xml:space="preserve">Fear of Crime and the Neighbourhood Context in Canadian </w:t>
      </w:r>
    </w:p>
    <w:p w:rsidR="00143549" w:rsidRDefault="00143549" w:rsidP="00143549">
      <w:pPr>
        <w:rPr>
          <w:rFonts w:ascii="Book Antiqua" w:hAnsi="Book Antiqua" w:cs="Arial"/>
          <w:sz w:val="22"/>
          <w:szCs w:val="22"/>
        </w:rPr>
      </w:pPr>
      <w:r>
        <w:rPr>
          <w:rFonts w:ascii="Book Antiqua" w:hAnsi="Book Antiqua" w:cs="Arial"/>
          <w:i/>
          <w:sz w:val="22"/>
          <w:szCs w:val="22"/>
        </w:rPr>
        <w:tab/>
      </w:r>
      <w:r>
        <w:rPr>
          <w:rFonts w:ascii="Book Antiqua" w:hAnsi="Book Antiqua" w:cs="Arial"/>
          <w:i/>
          <w:sz w:val="22"/>
          <w:szCs w:val="22"/>
        </w:rPr>
        <w:tab/>
      </w:r>
      <w:r>
        <w:rPr>
          <w:rFonts w:ascii="Book Antiqua" w:hAnsi="Book Antiqua" w:cs="Arial"/>
          <w:i/>
          <w:sz w:val="22"/>
          <w:szCs w:val="22"/>
        </w:rPr>
        <w:tab/>
      </w:r>
      <w:r>
        <w:rPr>
          <w:rFonts w:ascii="Book Antiqua" w:hAnsi="Book Antiqua" w:cs="Arial"/>
          <w:i/>
          <w:sz w:val="22"/>
          <w:szCs w:val="22"/>
        </w:rPr>
        <w:tab/>
        <w:t>Cities.</w:t>
      </w:r>
      <w:r>
        <w:rPr>
          <w:rFonts w:ascii="Book Antiqua" w:hAnsi="Book Antiqua" w:cs="Arial"/>
          <w:sz w:val="22"/>
          <w:szCs w:val="22"/>
        </w:rPr>
        <w:t xml:space="preserve"> Ottawa: Statistics Canada, 2008. Web. 4 May 2009.</w:t>
      </w:r>
    </w:p>
    <w:p w:rsidR="00143549" w:rsidRPr="00D20A02" w:rsidRDefault="00143549" w:rsidP="00143549">
      <w:pPr>
        <w:rPr>
          <w:rFonts w:ascii="Arial" w:hAnsi="Arial" w:cs="Arial"/>
          <w:sz w:val="18"/>
          <w:szCs w:val="18"/>
        </w:rPr>
      </w:pPr>
    </w:p>
    <w:p w:rsidR="00143549" w:rsidRDefault="00143549" w:rsidP="00143549">
      <w:pPr>
        <w:pStyle w:val="BodyTextIndent2"/>
        <w:tabs>
          <w:tab w:val="left" w:pos="480"/>
        </w:tabs>
        <w:spacing w:line="240" w:lineRule="auto"/>
        <w:ind w:left="0"/>
        <w:rPr>
          <w:b/>
          <w:bCs w:val="0"/>
          <w:sz w:val="18"/>
          <w:szCs w:val="18"/>
        </w:rPr>
      </w:pPr>
    </w:p>
    <w:p w:rsidR="006E48D2" w:rsidRDefault="006E48D2" w:rsidP="00143549">
      <w:pPr>
        <w:pStyle w:val="BodyTextIndent2"/>
        <w:tabs>
          <w:tab w:val="left" w:pos="480"/>
        </w:tabs>
        <w:spacing w:line="240" w:lineRule="auto"/>
        <w:ind w:left="0"/>
        <w:rPr>
          <w:b/>
          <w:bCs w:val="0"/>
          <w:sz w:val="18"/>
          <w:szCs w:val="18"/>
        </w:rPr>
      </w:pPr>
    </w:p>
    <w:p w:rsidR="006E48D2" w:rsidRPr="00D20A02" w:rsidRDefault="006E48D2" w:rsidP="00143549">
      <w:pPr>
        <w:pStyle w:val="BodyTextIndent2"/>
        <w:tabs>
          <w:tab w:val="left" w:pos="480"/>
        </w:tabs>
        <w:spacing w:line="240" w:lineRule="auto"/>
        <w:ind w:left="0"/>
        <w:rPr>
          <w:b/>
          <w:bCs w:val="0"/>
          <w:sz w:val="18"/>
          <w:szCs w:val="18"/>
        </w:rPr>
      </w:pPr>
    </w:p>
    <w:p w:rsidR="00817DF5" w:rsidRDefault="006E48D2" w:rsidP="006E48D2">
      <w:pPr>
        <w:jc w:val="center"/>
        <w:rPr>
          <w:rFonts w:ascii="Arial" w:hAnsi="Arial" w:cs="Arial"/>
          <w:sz w:val="20"/>
          <w:szCs w:val="20"/>
        </w:rPr>
      </w:pPr>
      <w:r>
        <w:rPr>
          <w:rFonts w:ascii="Arial" w:hAnsi="Arial" w:cs="Arial"/>
          <w:b/>
          <w:sz w:val="20"/>
          <w:szCs w:val="20"/>
        </w:rPr>
        <w:t>Online Image</w:t>
      </w:r>
    </w:p>
    <w:p w:rsidR="006E48D2" w:rsidRDefault="006E48D2" w:rsidP="006E48D2">
      <w:pPr>
        <w:jc w:val="center"/>
        <w:rPr>
          <w:rFonts w:ascii="Arial" w:hAnsi="Arial" w:cs="Arial"/>
          <w:sz w:val="20"/>
          <w:szCs w:val="20"/>
        </w:rPr>
      </w:pPr>
    </w:p>
    <w:p w:rsidR="006E48D2" w:rsidRPr="006E48D2" w:rsidRDefault="006E48D2" w:rsidP="006E48D2">
      <w:pPr>
        <w:rPr>
          <w:rFonts w:ascii="Arial" w:hAnsi="Arial" w:cs="Arial"/>
          <w:sz w:val="20"/>
          <w:szCs w:val="20"/>
        </w:rPr>
      </w:pPr>
    </w:p>
    <w:p w:rsidR="006E48D2" w:rsidRDefault="006E48D2">
      <w:pPr>
        <w:rPr>
          <w:rFonts w:ascii="Book Antiqua" w:hAnsi="Book Antiqua" w:cs="Arial"/>
          <w:bCs/>
          <w:sz w:val="22"/>
          <w:szCs w:val="22"/>
        </w:rPr>
      </w:pPr>
      <w:r>
        <w:rPr>
          <w:rFonts w:ascii="Arial" w:hAnsi="Arial" w:cs="Arial"/>
          <w:b/>
          <w:bCs/>
          <w:sz w:val="20"/>
          <w:szCs w:val="20"/>
        </w:rPr>
        <w:t>Works Cited:</w:t>
      </w:r>
      <w:r>
        <w:rPr>
          <w:rFonts w:ascii="Arial" w:hAnsi="Arial" w:cs="Arial"/>
          <w:b/>
          <w:bCs/>
          <w:sz w:val="20"/>
          <w:szCs w:val="20"/>
        </w:rPr>
        <w:tab/>
      </w:r>
      <w:r>
        <w:rPr>
          <w:rFonts w:ascii="Arial" w:hAnsi="Arial" w:cs="Arial"/>
          <w:b/>
          <w:bCs/>
          <w:sz w:val="20"/>
          <w:szCs w:val="20"/>
        </w:rPr>
        <w:tab/>
      </w:r>
      <w:r w:rsidRPr="006E48D2">
        <w:rPr>
          <w:rFonts w:ascii="Book Antiqua" w:hAnsi="Book Antiqua" w:cs="Arial"/>
          <w:bCs/>
          <w:sz w:val="22"/>
          <w:szCs w:val="22"/>
        </w:rPr>
        <w:t>Artist</w:t>
      </w:r>
      <w:r>
        <w:rPr>
          <w:rFonts w:ascii="Book Antiqua" w:hAnsi="Book Antiqua" w:cs="Arial"/>
          <w:bCs/>
          <w:sz w:val="22"/>
          <w:szCs w:val="22"/>
        </w:rPr>
        <w:t xml:space="preserve"> or Creator. </w:t>
      </w:r>
      <w:proofErr w:type="gramStart"/>
      <w:r>
        <w:rPr>
          <w:rFonts w:ascii="Book Antiqua" w:hAnsi="Book Antiqua" w:cs="Arial"/>
          <w:bCs/>
          <w:sz w:val="22"/>
          <w:szCs w:val="22"/>
        </w:rPr>
        <w:t>“Description or Title of the Image.”</w:t>
      </w:r>
      <w:proofErr w:type="gramEnd"/>
      <w:r>
        <w:rPr>
          <w:rFonts w:ascii="Book Antiqua" w:hAnsi="Book Antiqua" w:cs="Arial"/>
          <w:bCs/>
          <w:sz w:val="22"/>
          <w:szCs w:val="22"/>
        </w:rPr>
        <w:t xml:space="preserve"> Date the image was </w:t>
      </w:r>
    </w:p>
    <w:p w:rsidR="006E48D2" w:rsidRDefault="006E48D2">
      <w:pPr>
        <w:rPr>
          <w:rFonts w:ascii="Book Antiqua" w:hAnsi="Book Antiqua" w:cs="Arial"/>
          <w:bCs/>
          <w:sz w:val="22"/>
          <w:szCs w:val="22"/>
        </w:rPr>
      </w:pPr>
      <w:r>
        <w:rPr>
          <w:rFonts w:ascii="Book Antiqua" w:hAnsi="Book Antiqua" w:cs="Arial"/>
          <w:bCs/>
          <w:sz w:val="22"/>
          <w:szCs w:val="22"/>
        </w:rPr>
        <w:tab/>
      </w:r>
      <w:r>
        <w:rPr>
          <w:rFonts w:ascii="Book Antiqua" w:hAnsi="Book Antiqua" w:cs="Arial"/>
          <w:bCs/>
          <w:sz w:val="22"/>
          <w:szCs w:val="22"/>
        </w:rPr>
        <w:tab/>
      </w:r>
      <w:r>
        <w:rPr>
          <w:rFonts w:ascii="Book Antiqua" w:hAnsi="Book Antiqua" w:cs="Arial"/>
          <w:bCs/>
          <w:sz w:val="22"/>
          <w:szCs w:val="22"/>
        </w:rPr>
        <w:tab/>
      </w:r>
      <w:r>
        <w:rPr>
          <w:rFonts w:ascii="Book Antiqua" w:hAnsi="Book Antiqua" w:cs="Arial"/>
          <w:bCs/>
          <w:sz w:val="22"/>
          <w:szCs w:val="22"/>
        </w:rPr>
        <w:tab/>
      </w:r>
      <w:proofErr w:type="gramStart"/>
      <w:r>
        <w:rPr>
          <w:rFonts w:ascii="Book Antiqua" w:hAnsi="Book Antiqua" w:cs="Arial"/>
          <w:bCs/>
          <w:sz w:val="22"/>
          <w:szCs w:val="22"/>
        </w:rPr>
        <w:t>created</w:t>
      </w:r>
      <w:proofErr w:type="gramEnd"/>
      <w:r>
        <w:rPr>
          <w:rFonts w:ascii="Book Antiqua" w:hAnsi="Book Antiqua" w:cs="Arial"/>
          <w:bCs/>
          <w:sz w:val="22"/>
          <w:szCs w:val="22"/>
        </w:rPr>
        <w:t xml:space="preserve">. </w:t>
      </w:r>
      <w:proofErr w:type="gramStart"/>
      <w:r>
        <w:rPr>
          <w:rFonts w:ascii="Book Antiqua" w:hAnsi="Book Antiqua" w:cs="Arial"/>
          <w:bCs/>
          <w:sz w:val="22"/>
          <w:szCs w:val="22"/>
        </w:rPr>
        <w:t>Online Image.</w:t>
      </w:r>
      <w:proofErr w:type="gramEnd"/>
      <w:r>
        <w:rPr>
          <w:rFonts w:ascii="Book Antiqua" w:hAnsi="Book Antiqua" w:cs="Arial"/>
          <w:bCs/>
          <w:sz w:val="22"/>
          <w:szCs w:val="22"/>
        </w:rPr>
        <w:t xml:space="preserve"> </w:t>
      </w:r>
      <w:proofErr w:type="gramStart"/>
      <w:r>
        <w:rPr>
          <w:rFonts w:ascii="Book Antiqua" w:hAnsi="Book Antiqua" w:cs="Arial"/>
          <w:bCs/>
          <w:i/>
          <w:sz w:val="22"/>
          <w:szCs w:val="22"/>
        </w:rPr>
        <w:t>Database Name or Title of the Site.</w:t>
      </w:r>
      <w:proofErr w:type="gramEnd"/>
      <w:r>
        <w:rPr>
          <w:rFonts w:ascii="Book Antiqua" w:hAnsi="Book Antiqua" w:cs="Arial"/>
          <w:bCs/>
          <w:sz w:val="22"/>
          <w:szCs w:val="22"/>
        </w:rPr>
        <w:t xml:space="preserve"> Date of </w:t>
      </w:r>
    </w:p>
    <w:p w:rsidR="00143549" w:rsidRPr="006E48D2" w:rsidRDefault="006E48D2">
      <w:pPr>
        <w:rPr>
          <w:rFonts w:ascii="Book Antiqua" w:hAnsi="Book Antiqua" w:cs="Arial"/>
          <w:bCs/>
          <w:sz w:val="22"/>
          <w:szCs w:val="22"/>
        </w:rPr>
      </w:pPr>
      <w:r>
        <w:rPr>
          <w:rFonts w:ascii="Book Antiqua" w:hAnsi="Book Antiqua" w:cs="Arial"/>
          <w:bCs/>
          <w:sz w:val="22"/>
          <w:szCs w:val="22"/>
        </w:rPr>
        <w:tab/>
      </w:r>
      <w:r>
        <w:rPr>
          <w:rFonts w:ascii="Book Antiqua" w:hAnsi="Book Antiqua" w:cs="Arial"/>
          <w:bCs/>
          <w:sz w:val="22"/>
          <w:szCs w:val="22"/>
        </w:rPr>
        <w:tab/>
      </w:r>
      <w:r>
        <w:rPr>
          <w:rFonts w:ascii="Book Antiqua" w:hAnsi="Book Antiqua" w:cs="Arial"/>
          <w:bCs/>
          <w:sz w:val="22"/>
          <w:szCs w:val="22"/>
        </w:rPr>
        <w:tab/>
      </w:r>
      <w:r>
        <w:rPr>
          <w:rFonts w:ascii="Book Antiqua" w:hAnsi="Book Antiqua" w:cs="Arial"/>
          <w:bCs/>
          <w:sz w:val="22"/>
          <w:szCs w:val="22"/>
        </w:rPr>
        <w:tab/>
        <w:t>Download. &lt;</w:t>
      </w:r>
      <w:proofErr w:type="spellStart"/>
      <w:proofErr w:type="gramStart"/>
      <w:r>
        <w:rPr>
          <w:rFonts w:ascii="Book Antiqua" w:hAnsi="Book Antiqua" w:cs="Arial"/>
          <w:bCs/>
          <w:sz w:val="22"/>
          <w:szCs w:val="22"/>
        </w:rPr>
        <w:t>url</w:t>
      </w:r>
      <w:proofErr w:type="spellEnd"/>
      <w:proofErr w:type="gramEnd"/>
      <w:r>
        <w:rPr>
          <w:rFonts w:ascii="Book Antiqua" w:hAnsi="Book Antiqua" w:cs="Arial"/>
          <w:bCs/>
          <w:sz w:val="22"/>
          <w:szCs w:val="22"/>
        </w:rPr>
        <w:t>&gt;</w:t>
      </w:r>
      <w:r w:rsidR="00E55528">
        <w:rPr>
          <w:rFonts w:ascii="Book Antiqua" w:hAnsi="Book Antiqua" w:cs="Arial"/>
          <w:bCs/>
          <w:sz w:val="22"/>
          <w:szCs w:val="22"/>
        </w:rPr>
        <w:t>.</w:t>
      </w:r>
    </w:p>
    <w:p w:rsidR="00143549" w:rsidRDefault="00143549">
      <w:pPr>
        <w:rPr>
          <w:sz w:val="20"/>
          <w:szCs w:val="20"/>
        </w:rPr>
      </w:pPr>
    </w:p>
    <w:p w:rsidR="00E55528" w:rsidRDefault="00E55528">
      <w:pPr>
        <w:rPr>
          <w:sz w:val="20"/>
          <w:szCs w:val="20"/>
        </w:rPr>
      </w:pPr>
    </w:p>
    <w:p w:rsidR="00E55528" w:rsidRDefault="00E55528">
      <w:pPr>
        <w:rPr>
          <w:rFonts w:ascii="Arial" w:hAnsi="Arial" w:cs="Arial"/>
          <w:bCs/>
          <w:sz w:val="20"/>
          <w:szCs w:val="20"/>
        </w:rPr>
      </w:pPr>
      <w:r>
        <w:rPr>
          <w:rFonts w:ascii="Arial" w:hAnsi="Arial" w:cs="Arial"/>
          <w:bCs/>
          <w:sz w:val="20"/>
          <w:szCs w:val="20"/>
        </w:rPr>
        <w:t>The MLA Handbook does not provide a great deal of information for citing online images; the citation format above has been created based on consistency with other formatting conventions.</w:t>
      </w:r>
    </w:p>
    <w:p w:rsidR="00E55528" w:rsidRDefault="00E55528">
      <w:pPr>
        <w:rPr>
          <w:rFonts w:ascii="Arial" w:hAnsi="Arial" w:cs="Arial"/>
          <w:bCs/>
          <w:sz w:val="20"/>
          <w:szCs w:val="20"/>
        </w:rPr>
      </w:pPr>
    </w:p>
    <w:p w:rsidR="00E55528" w:rsidRPr="00E55528" w:rsidRDefault="00E55528">
      <w:pPr>
        <w:rPr>
          <w:rFonts w:ascii="Arial" w:hAnsi="Arial" w:cs="Arial"/>
          <w:bCs/>
          <w:sz w:val="20"/>
          <w:szCs w:val="20"/>
        </w:rPr>
      </w:pPr>
    </w:p>
    <w:p w:rsidR="00BE52C8" w:rsidRPr="00E7261E" w:rsidRDefault="00BE52C8" w:rsidP="00BE52C8">
      <w:pPr>
        <w:rPr>
          <w:rFonts w:ascii="Arial" w:hAnsi="Arial" w:cs="Arial"/>
          <w:b/>
          <w:sz w:val="22"/>
          <w:szCs w:val="22"/>
          <w:u w:val="single"/>
        </w:rPr>
      </w:pPr>
      <w:r w:rsidRPr="00E7261E">
        <w:rPr>
          <w:rFonts w:ascii="Arial" w:hAnsi="Arial" w:cs="Arial"/>
          <w:b/>
          <w:sz w:val="22"/>
          <w:szCs w:val="22"/>
          <w:u w:val="single"/>
        </w:rPr>
        <w:t>Citing Statistical Information and Data</w:t>
      </w:r>
    </w:p>
    <w:p w:rsidR="00BE52C8" w:rsidRDefault="00BE52C8" w:rsidP="00BE52C8">
      <w:pPr>
        <w:rPr>
          <w:rFonts w:ascii="Arial" w:hAnsi="Arial" w:cs="Arial"/>
          <w:b/>
        </w:rPr>
      </w:pPr>
    </w:p>
    <w:p w:rsidR="00BE52C8" w:rsidRDefault="00BE52C8" w:rsidP="00BE52C8">
      <w:pPr>
        <w:rPr>
          <w:rFonts w:ascii="Arial" w:hAnsi="Arial" w:cs="Arial"/>
          <w:sz w:val="20"/>
          <w:szCs w:val="20"/>
        </w:rPr>
      </w:pPr>
      <w:r>
        <w:rPr>
          <w:rFonts w:ascii="Arial" w:hAnsi="Arial" w:cs="Arial"/>
          <w:sz w:val="20"/>
          <w:szCs w:val="20"/>
        </w:rPr>
        <w:t xml:space="preserve">Note: Documents from Statistics Canada that are electronic versions of print publications (generally produced in </w:t>
      </w:r>
      <w:r w:rsidR="00131A2D">
        <w:rPr>
          <w:rFonts w:ascii="Arial" w:hAnsi="Arial" w:cs="Arial"/>
          <w:sz w:val="20"/>
          <w:szCs w:val="20"/>
        </w:rPr>
        <w:t>PDF</w:t>
      </w:r>
      <w:r>
        <w:rPr>
          <w:rFonts w:ascii="Arial" w:hAnsi="Arial" w:cs="Arial"/>
          <w:sz w:val="20"/>
          <w:szCs w:val="20"/>
        </w:rPr>
        <w:t xml:space="preserve"> format on the website) should be cited as e-books accessed on the internet. </w:t>
      </w:r>
    </w:p>
    <w:p w:rsidR="00BE52C8" w:rsidRDefault="00BE52C8" w:rsidP="00BE52C8">
      <w:pPr>
        <w:rPr>
          <w:rFonts w:ascii="Arial" w:hAnsi="Arial" w:cs="Arial"/>
          <w:sz w:val="20"/>
          <w:szCs w:val="20"/>
        </w:rPr>
      </w:pPr>
    </w:p>
    <w:p w:rsidR="00E7261E" w:rsidRDefault="00BE52C8" w:rsidP="00BE52C8">
      <w:pPr>
        <w:rPr>
          <w:rFonts w:ascii="Arial" w:hAnsi="Arial" w:cs="Arial"/>
          <w:sz w:val="20"/>
          <w:szCs w:val="20"/>
        </w:rPr>
      </w:pPr>
      <w:r w:rsidRPr="002F156D">
        <w:rPr>
          <w:rFonts w:ascii="Arial" w:hAnsi="Arial" w:cs="Arial"/>
          <w:i/>
          <w:sz w:val="20"/>
          <w:szCs w:val="20"/>
        </w:rPr>
        <w:t xml:space="preserve">MLA Style does not have a convention </w:t>
      </w:r>
      <w:r w:rsidR="00E7261E" w:rsidRPr="002F156D">
        <w:rPr>
          <w:rFonts w:ascii="Arial" w:hAnsi="Arial" w:cs="Arial"/>
          <w:i/>
          <w:sz w:val="20"/>
          <w:szCs w:val="20"/>
        </w:rPr>
        <w:t xml:space="preserve">specifically </w:t>
      </w:r>
      <w:r w:rsidRPr="002F156D">
        <w:rPr>
          <w:rFonts w:ascii="Arial" w:hAnsi="Arial" w:cs="Arial"/>
          <w:i/>
          <w:sz w:val="20"/>
          <w:szCs w:val="20"/>
        </w:rPr>
        <w:t>for citing statistics</w:t>
      </w:r>
      <w:r>
        <w:rPr>
          <w:rFonts w:ascii="Arial" w:hAnsi="Arial" w:cs="Arial"/>
          <w:sz w:val="20"/>
          <w:szCs w:val="20"/>
        </w:rPr>
        <w:t xml:space="preserve">. The following </w:t>
      </w:r>
      <w:r w:rsidR="00E7261E" w:rsidRPr="00E7261E">
        <w:rPr>
          <w:rFonts w:ascii="Arial" w:hAnsi="Arial" w:cs="Arial"/>
          <w:i/>
          <w:sz w:val="20"/>
          <w:szCs w:val="20"/>
        </w:rPr>
        <w:t>Works Cited</w:t>
      </w:r>
      <w:r w:rsidR="00E7261E">
        <w:rPr>
          <w:rFonts w:ascii="Arial" w:hAnsi="Arial" w:cs="Arial"/>
          <w:sz w:val="20"/>
          <w:szCs w:val="20"/>
        </w:rPr>
        <w:t xml:space="preserve"> </w:t>
      </w:r>
      <w:r>
        <w:rPr>
          <w:rFonts w:ascii="Arial" w:hAnsi="Arial" w:cs="Arial"/>
          <w:sz w:val="20"/>
          <w:szCs w:val="20"/>
        </w:rPr>
        <w:t>examples have been created based on consistency with MLA conventions for other types of materials</w:t>
      </w:r>
      <w:r w:rsidR="00E7261E">
        <w:rPr>
          <w:rFonts w:ascii="Arial" w:hAnsi="Arial" w:cs="Arial"/>
          <w:sz w:val="20"/>
          <w:szCs w:val="20"/>
        </w:rPr>
        <w:t xml:space="preserve">; for </w:t>
      </w:r>
      <w:r w:rsidR="00E7261E" w:rsidRPr="00E7261E">
        <w:rPr>
          <w:rFonts w:ascii="Arial" w:hAnsi="Arial" w:cs="Arial"/>
          <w:i/>
          <w:sz w:val="20"/>
          <w:szCs w:val="20"/>
        </w:rPr>
        <w:t>in text</w:t>
      </w:r>
      <w:r w:rsidR="00E7261E">
        <w:rPr>
          <w:rFonts w:ascii="Arial" w:hAnsi="Arial" w:cs="Arial"/>
          <w:sz w:val="20"/>
          <w:szCs w:val="20"/>
        </w:rPr>
        <w:t xml:space="preserve"> citation styles, see the examples throughout this guide</w:t>
      </w:r>
      <w:r>
        <w:rPr>
          <w:rFonts w:ascii="Arial" w:hAnsi="Arial" w:cs="Arial"/>
          <w:sz w:val="20"/>
          <w:szCs w:val="20"/>
        </w:rPr>
        <w:t xml:space="preserve">. Be sure to check with your professor to determine if </w:t>
      </w:r>
      <w:r w:rsidR="00E7261E">
        <w:rPr>
          <w:rFonts w:ascii="Arial" w:hAnsi="Arial" w:cs="Arial"/>
          <w:sz w:val="20"/>
          <w:szCs w:val="20"/>
        </w:rPr>
        <w:t>he/she has</w:t>
      </w:r>
      <w:r>
        <w:rPr>
          <w:rFonts w:ascii="Arial" w:hAnsi="Arial" w:cs="Arial"/>
          <w:sz w:val="20"/>
          <w:szCs w:val="20"/>
        </w:rPr>
        <w:t xml:space="preserve"> a preferred style for citing statistics. </w:t>
      </w:r>
    </w:p>
    <w:p w:rsidR="007520FD" w:rsidRDefault="007520FD" w:rsidP="00BE52C8">
      <w:pPr>
        <w:rPr>
          <w:rFonts w:ascii="Arial" w:hAnsi="Arial" w:cs="Arial"/>
          <w:sz w:val="20"/>
          <w:szCs w:val="20"/>
        </w:rPr>
      </w:pPr>
    </w:p>
    <w:p w:rsidR="007520FD" w:rsidRDefault="007520FD" w:rsidP="007520FD">
      <w:pPr>
        <w:pStyle w:val="BodyTextIndent2"/>
        <w:tabs>
          <w:tab w:val="left" w:pos="480"/>
        </w:tabs>
        <w:spacing w:line="240" w:lineRule="auto"/>
        <w:ind w:left="0"/>
        <w:rPr>
          <w:bCs w:val="0"/>
          <w:sz w:val="20"/>
        </w:rPr>
      </w:pPr>
      <w:r>
        <w:rPr>
          <w:bCs w:val="0"/>
          <w:sz w:val="20"/>
        </w:rPr>
        <w:t xml:space="preserve">In previous editions of the </w:t>
      </w:r>
      <w:r>
        <w:rPr>
          <w:bCs w:val="0"/>
          <w:i/>
          <w:sz w:val="20"/>
        </w:rPr>
        <w:t>MLA Handbook for Writers of Research Papers</w:t>
      </w:r>
      <w:r>
        <w:rPr>
          <w:bCs w:val="0"/>
          <w:sz w:val="20"/>
        </w:rPr>
        <w:t>, a URL was included in the Works Cited entry for an online resource. The 7</w:t>
      </w:r>
      <w:r w:rsidRPr="00B80D3B">
        <w:rPr>
          <w:bCs w:val="0"/>
          <w:sz w:val="20"/>
          <w:vertAlign w:val="superscript"/>
        </w:rPr>
        <w:t>th</w:t>
      </w:r>
      <w:r>
        <w:rPr>
          <w:bCs w:val="0"/>
          <w:sz w:val="20"/>
        </w:rPr>
        <w:t xml:space="preserve"> edition of the handbook recommends including a URL as supplementary information </w:t>
      </w:r>
      <w:r w:rsidRPr="00D70F69">
        <w:rPr>
          <w:bCs w:val="0"/>
          <w:sz w:val="20"/>
          <w:u w:val="single"/>
        </w:rPr>
        <w:t>only when the reader probably cannot locate the source without it OR when your instructor requires it – check with your instructor for his/her preference.</w:t>
      </w:r>
    </w:p>
    <w:p w:rsidR="00E7261E" w:rsidRDefault="00E7261E" w:rsidP="00BE52C8">
      <w:pPr>
        <w:rPr>
          <w:rFonts w:ascii="Arial" w:hAnsi="Arial" w:cs="Arial"/>
          <w:sz w:val="20"/>
          <w:szCs w:val="20"/>
        </w:rPr>
      </w:pPr>
    </w:p>
    <w:p w:rsidR="00BE52C8" w:rsidRDefault="00BE52C8" w:rsidP="00BE52C8">
      <w:pPr>
        <w:rPr>
          <w:rFonts w:ascii="Arial" w:hAnsi="Arial" w:cs="Arial"/>
          <w:sz w:val="20"/>
          <w:szCs w:val="20"/>
        </w:rPr>
      </w:pPr>
      <w:r>
        <w:rPr>
          <w:rFonts w:ascii="Arial" w:hAnsi="Arial" w:cs="Arial"/>
          <w:sz w:val="20"/>
          <w:szCs w:val="20"/>
        </w:rPr>
        <w:t xml:space="preserve">When citing a statistical table, graph, figure or chart, </w:t>
      </w:r>
      <w:r w:rsidR="002F156D">
        <w:rPr>
          <w:rFonts w:ascii="Arial" w:hAnsi="Arial" w:cs="Arial"/>
          <w:sz w:val="20"/>
          <w:szCs w:val="20"/>
        </w:rPr>
        <w:t>provide</w:t>
      </w:r>
      <w:r>
        <w:rPr>
          <w:rFonts w:ascii="Arial" w:hAnsi="Arial" w:cs="Arial"/>
          <w:sz w:val="20"/>
          <w:szCs w:val="20"/>
        </w:rPr>
        <w:t xml:space="preserve"> the author and the full name of the table, graph, figure or chart, followed by the appropriate descriptor Table, Chart, Figure, Graph. </w:t>
      </w:r>
      <w:r w:rsidR="007520FD">
        <w:rPr>
          <w:rFonts w:ascii="Arial" w:hAnsi="Arial" w:cs="Arial"/>
          <w:sz w:val="20"/>
          <w:szCs w:val="20"/>
        </w:rPr>
        <w:t xml:space="preserve">Provide the title of the database </w:t>
      </w:r>
      <w:r w:rsidR="002F156D">
        <w:rPr>
          <w:rFonts w:ascii="Arial" w:hAnsi="Arial" w:cs="Arial"/>
          <w:sz w:val="20"/>
          <w:szCs w:val="20"/>
        </w:rPr>
        <w:t xml:space="preserve">if one was used </w:t>
      </w:r>
      <w:r w:rsidR="007520FD">
        <w:rPr>
          <w:rFonts w:ascii="Arial" w:hAnsi="Arial" w:cs="Arial"/>
          <w:sz w:val="20"/>
          <w:szCs w:val="20"/>
        </w:rPr>
        <w:t xml:space="preserve">(E-STAT, DLI, etc.) in italics, followed by the medium and </w:t>
      </w:r>
      <w:r w:rsidR="002F156D">
        <w:rPr>
          <w:rFonts w:ascii="Arial" w:hAnsi="Arial" w:cs="Arial"/>
          <w:sz w:val="20"/>
          <w:szCs w:val="20"/>
        </w:rPr>
        <w:t xml:space="preserve">access </w:t>
      </w:r>
      <w:r w:rsidR="007520FD">
        <w:rPr>
          <w:rFonts w:ascii="Arial" w:hAnsi="Arial" w:cs="Arial"/>
          <w:sz w:val="20"/>
          <w:szCs w:val="20"/>
        </w:rPr>
        <w:t>date</w:t>
      </w:r>
      <w:r>
        <w:rPr>
          <w:rFonts w:ascii="Arial" w:hAnsi="Arial" w:cs="Arial"/>
          <w:sz w:val="20"/>
          <w:szCs w:val="20"/>
        </w:rPr>
        <w:t xml:space="preserve">. </w:t>
      </w:r>
    </w:p>
    <w:p w:rsidR="00BE52C8" w:rsidRPr="00E7261E" w:rsidRDefault="00BE52C8" w:rsidP="00E7261E">
      <w:pPr>
        <w:pStyle w:val="NormalWeb"/>
        <w:spacing w:after="0" w:afterAutospacing="0"/>
        <w:jc w:val="center"/>
        <w:rPr>
          <w:rFonts w:ascii="Arial" w:hAnsi="Arial" w:cs="Arial"/>
          <w:color w:val="000000"/>
          <w:sz w:val="20"/>
          <w:szCs w:val="20"/>
        </w:rPr>
      </w:pPr>
      <w:r w:rsidRPr="00E7261E">
        <w:rPr>
          <w:rStyle w:val="Strong"/>
          <w:rFonts w:ascii="Arial" w:hAnsi="Arial" w:cs="Arial"/>
          <w:color w:val="000000"/>
          <w:sz w:val="20"/>
          <w:szCs w:val="20"/>
        </w:rPr>
        <w:t>2001 Census table extracted using E-STAT</w:t>
      </w:r>
    </w:p>
    <w:p w:rsidR="00BE52C8" w:rsidRPr="002F156D" w:rsidRDefault="00BE52C8" w:rsidP="002F156D">
      <w:pPr>
        <w:pStyle w:val="NormalWeb"/>
        <w:spacing w:after="0" w:afterAutospacing="0"/>
        <w:ind w:firstLine="720"/>
        <w:rPr>
          <w:rFonts w:ascii="Book Antiqua" w:hAnsi="Book Antiqua"/>
          <w:color w:val="000000"/>
          <w:sz w:val="22"/>
          <w:szCs w:val="22"/>
        </w:rPr>
      </w:pPr>
      <w:r w:rsidRPr="00E7261E">
        <w:rPr>
          <w:rFonts w:ascii="Book Antiqua" w:hAnsi="Book Antiqua"/>
          <w:color w:val="000000"/>
          <w:sz w:val="22"/>
          <w:szCs w:val="22"/>
        </w:rPr>
        <w:t xml:space="preserve">Statistics Canada. </w:t>
      </w:r>
      <w:r w:rsidRPr="00E7261E">
        <w:rPr>
          <w:rStyle w:val="Emphasis"/>
          <w:rFonts w:ascii="Book Antiqua" w:hAnsi="Book Antiqua"/>
          <w:color w:val="000000"/>
          <w:sz w:val="22"/>
          <w:szCs w:val="22"/>
        </w:rPr>
        <w:t xml:space="preserve">2001 School Attendance, Education, Field of Study, Highest Level of </w:t>
      </w:r>
      <w:r w:rsidR="002F156D">
        <w:rPr>
          <w:rStyle w:val="Emphasis"/>
          <w:rFonts w:ascii="Book Antiqua" w:hAnsi="Book Antiqua"/>
          <w:color w:val="000000"/>
          <w:sz w:val="22"/>
          <w:szCs w:val="22"/>
        </w:rPr>
        <w:tab/>
      </w:r>
      <w:r w:rsidR="002F156D">
        <w:rPr>
          <w:rStyle w:val="Emphasis"/>
          <w:rFonts w:ascii="Book Antiqua" w:hAnsi="Book Antiqua"/>
          <w:color w:val="000000"/>
          <w:sz w:val="22"/>
          <w:szCs w:val="22"/>
        </w:rPr>
        <w:tab/>
      </w:r>
      <w:r w:rsidR="002F156D">
        <w:rPr>
          <w:rStyle w:val="Emphasis"/>
          <w:rFonts w:ascii="Book Antiqua" w:hAnsi="Book Antiqua"/>
          <w:color w:val="000000"/>
          <w:sz w:val="22"/>
          <w:szCs w:val="22"/>
        </w:rPr>
        <w:tab/>
      </w:r>
      <w:r w:rsidR="002F156D">
        <w:rPr>
          <w:rStyle w:val="Emphasis"/>
          <w:rFonts w:ascii="Book Antiqua" w:hAnsi="Book Antiqua"/>
          <w:color w:val="000000"/>
          <w:sz w:val="22"/>
          <w:szCs w:val="22"/>
        </w:rPr>
        <w:tab/>
      </w:r>
      <w:r w:rsidRPr="00E7261E">
        <w:rPr>
          <w:rStyle w:val="Emphasis"/>
          <w:rFonts w:ascii="Book Antiqua" w:hAnsi="Book Antiqua"/>
          <w:color w:val="000000"/>
          <w:sz w:val="22"/>
          <w:szCs w:val="22"/>
        </w:rPr>
        <w:t>Schooling and Earnings, 2001, Manitoba Census Subdivisions.</w:t>
      </w:r>
      <w:r w:rsidRPr="00E7261E">
        <w:rPr>
          <w:rStyle w:val="Emphasis"/>
          <w:rFonts w:ascii="Book Antiqua" w:hAnsi="Book Antiqua"/>
          <w:i w:val="0"/>
          <w:color w:val="000000"/>
          <w:sz w:val="22"/>
          <w:szCs w:val="22"/>
        </w:rPr>
        <w:t xml:space="preserve"> T</w:t>
      </w:r>
      <w:r w:rsidRPr="00E7261E">
        <w:rPr>
          <w:rFonts w:ascii="Book Antiqua" w:hAnsi="Book Antiqua"/>
          <w:color w:val="000000"/>
          <w:sz w:val="22"/>
          <w:szCs w:val="22"/>
        </w:rPr>
        <w:t xml:space="preserve">able. </w:t>
      </w:r>
      <w:r w:rsidRPr="002F156D">
        <w:rPr>
          <w:rFonts w:ascii="Book Antiqua" w:hAnsi="Book Antiqua"/>
          <w:i/>
          <w:color w:val="000000"/>
          <w:sz w:val="22"/>
          <w:szCs w:val="22"/>
        </w:rPr>
        <w:t>E-STAT</w:t>
      </w:r>
      <w:r w:rsidRPr="00E7261E">
        <w:rPr>
          <w:rFonts w:ascii="Book Antiqua" w:hAnsi="Book Antiqua"/>
          <w:color w:val="000000"/>
          <w:sz w:val="22"/>
          <w:szCs w:val="22"/>
        </w:rPr>
        <w:t xml:space="preserve">. </w:t>
      </w:r>
      <w:r w:rsidR="002F156D">
        <w:rPr>
          <w:rFonts w:ascii="Book Antiqua" w:hAnsi="Book Antiqua"/>
          <w:color w:val="000000"/>
          <w:sz w:val="22"/>
          <w:szCs w:val="22"/>
        </w:rPr>
        <w:t xml:space="preserve">Web. </w:t>
      </w:r>
      <w:r w:rsidR="002F156D">
        <w:rPr>
          <w:rFonts w:ascii="Book Antiqua" w:hAnsi="Book Antiqua"/>
          <w:color w:val="000000"/>
          <w:sz w:val="22"/>
          <w:szCs w:val="22"/>
        </w:rPr>
        <w:tab/>
      </w:r>
      <w:r w:rsidR="002F156D">
        <w:rPr>
          <w:rFonts w:ascii="Book Antiqua" w:hAnsi="Book Antiqua"/>
          <w:color w:val="000000"/>
          <w:sz w:val="22"/>
          <w:szCs w:val="22"/>
        </w:rPr>
        <w:tab/>
      </w:r>
      <w:r w:rsidR="002F156D">
        <w:rPr>
          <w:rFonts w:ascii="Book Antiqua" w:hAnsi="Book Antiqua"/>
          <w:color w:val="000000"/>
          <w:sz w:val="22"/>
          <w:szCs w:val="22"/>
        </w:rPr>
        <w:tab/>
      </w:r>
      <w:r w:rsidRPr="00E7261E">
        <w:rPr>
          <w:rFonts w:ascii="Book Antiqua" w:hAnsi="Book Antiqua"/>
          <w:color w:val="000000"/>
          <w:sz w:val="22"/>
          <w:szCs w:val="22"/>
        </w:rPr>
        <w:t>16 August 2005.</w:t>
      </w:r>
    </w:p>
    <w:p w:rsidR="00BE52C8" w:rsidRPr="002F156D" w:rsidRDefault="00BE52C8" w:rsidP="00E7261E">
      <w:pPr>
        <w:rPr>
          <w:rFonts w:ascii="Arial" w:hAnsi="Arial" w:cs="Arial"/>
          <w:sz w:val="16"/>
          <w:szCs w:val="16"/>
        </w:rPr>
      </w:pPr>
    </w:p>
    <w:p w:rsidR="00E7261E" w:rsidRPr="002F156D" w:rsidRDefault="00E7261E" w:rsidP="00E7261E">
      <w:pPr>
        <w:rPr>
          <w:rFonts w:ascii="Arial" w:hAnsi="Arial" w:cs="Arial"/>
          <w:sz w:val="16"/>
          <w:szCs w:val="16"/>
        </w:rPr>
      </w:pPr>
    </w:p>
    <w:p w:rsidR="00BE52C8" w:rsidRPr="00E7261E" w:rsidRDefault="00BE52C8" w:rsidP="00E7261E">
      <w:pPr>
        <w:jc w:val="center"/>
        <w:rPr>
          <w:rFonts w:ascii="Arial" w:hAnsi="Arial" w:cs="Arial"/>
          <w:color w:val="000000"/>
          <w:sz w:val="20"/>
          <w:szCs w:val="20"/>
        </w:rPr>
      </w:pPr>
      <w:r w:rsidRPr="00E7261E">
        <w:rPr>
          <w:rStyle w:val="Strong"/>
          <w:rFonts w:ascii="Arial" w:hAnsi="Arial" w:cs="Arial"/>
          <w:color w:val="000000"/>
          <w:sz w:val="20"/>
          <w:szCs w:val="20"/>
        </w:rPr>
        <w:t>CANSIM data table extracted using E-STAT</w:t>
      </w:r>
    </w:p>
    <w:p w:rsidR="00BE52C8" w:rsidRPr="002F156D" w:rsidRDefault="00BE52C8" w:rsidP="002F156D">
      <w:pPr>
        <w:pStyle w:val="NormalWeb"/>
        <w:spacing w:after="0" w:afterAutospacing="0"/>
        <w:ind w:firstLine="720"/>
        <w:rPr>
          <w:rFonts w:ascii="Book Antiqua" w:hAnsi="Book Antiqua"/>
          <w:i/>
          <w:iCs/>
          <w:color w:val="000000"/>
          <w:sz w:val="22"/>
          <w:szCs w:val="22"/>
        </w:rPr>
      </w:pPr>
      <w:r w:rsidRPr="00E7261E">
        <w:rPr>
          <w:rFonts w:ascii="Book Antiqua" w:hAnsi="Book Antiqua"/>
          <w:color w:val="000000"/>
          <w:sz w:val="22"/>
          <w:szCs w:val="22"/>
        </w:rPr>
        <w:t xml:space="preserve">Statistics Canada. </w:t>
      </w:r>
      <w:r w:rsidRPr="002F156D">
        <w:rPr>
          <w:rStyle w:val="Emphasis"/>
          <w:rFonts w:ascii="Book Antiqua" w:hAnsi="Book Antiqua"/>
          <w:color w:val="000000"/>
          <w:sz w:val="22"/>
          <w:szCs w:val="22"/>
        </w:rPr>
        <w:t>Table 326-0001 Consumer Price Index (CPI),</w:t>
      </w:r>
      <w:r w:rsidRPr="00E7261E">
        <w:rPr>
          <w:rStyle w:val="Emphasis"/>
          <w:rFonts w:ascii="Book Antiqua" w:hAnsi="Book Antiqua"/>
          <w:color w:val="000000"/>
          <w:sz w:val="22"/>
          <w:szCs w:val="22"/>
        </w:rPr>
        <w:t xml:space="preserve"> 2001 Basket Content, </w:t>
      </w:r>
      <w:r w:rsidR="002F156D">
        <w:rPr>
          <w:rStyle w:val="Emphasis"/>
          <w:rFonts w:ascii="Book Antiqua" w:hAnsi="Book Antiqua"/>
          <w:color w:val="000000"/>
          <w:sz w:val="22"/>
          <w:szCs w:val="22"/>
        </w:rPr>
        <w:tab/>
      </w:r>
      <w:r w:rsidR="002F156D">
        <w:rPr>
          <w:rStyle w:val="Emphasis"/>
          <w:rFonts w:ascii="Book Antiqua" w:hAnsi="Book Antiqua"/>
          <w:color w:val="000000"/>
          <w:sz w:val="22"/>
          <w:szCs w:val="22"/>
        </w:rPr>
        <w:tab/>
      </w:r>
      <w:r w:rsidR="002F156D">
        <w:rPr>
          <w:rStyle w:val="Emphasis"/>
          <w:rFonts w:ascii="Book Antiqua" w:hAnsi="Book Antiqua"/>
          <w:color w:val="000000"/>
          <w:sz w:val="22"/>
          <w:szCs w:val="22"/>
        </w:rPr>
        <w:tab/>
      </w:r>
      <w:r w:rsidR="002F156D">
        <w:rPr>
          <w:rStyle w:val="Emphasis"/>
          <w:rFonts w:ascii="Book Antiqua" w:hAnsi="Book Antiqua"/>
          <w:color w:val="000000"/>
          <w:sz w:val="22"/>
          <w:szCs w:val="22"/>
        </w:rPr>
        <w:tab/>
      </w:r>
      <w:r w:rsidRPr="00E7261E">
        <w:rPr>
          <w:rStyle w:val="Emphasis"/>
          <w:rFonts w:ascii="Book Antiqua" w:hAnsi="Book Antiqua"/>
          <w:color w:val="000000"/>
          <w:sz w:val="22"/>
          <w:szCs w:val="22"/>
        </w:rPr>
        <w:t>Monthly</w:t>
      </w:r>
      <w:r w:rsidRPr="00E7261E">
        <w:rPr>
          <w:rStyle w:val="Emphasis"/>
          <w:rFonts w:ascii="Book Antiqua" w:hAnsi="Book Antiqua"/>
          <w:i w:val="0"/>
          <w:color w:val="000000"/>
          <w:sz w:val="22"/>
          <w:szCs w:val="22"/>
        </w:rPr>
        <w:t>.</w:t>
      </w:r>
      <w:r w:rsidRPr="00E7261E">
        <w:rPr>
          <w:rFonts w:ascii="Book Antiqua" w:hAnsi="Book Antiqua"/>
          <w:color w:val="000000"/>
          <w:sz w:val="22"/>
          <w:szCs w:val="22"/>
        </w:rPr>
        <w:t xml:space="preserve"> Table. </w:t>
      </w:r>
      <w:r w:rsidRPr="002F156D">
        <w:rPr>
          <w:rFonts w:ascii="Book Antiqua" w:hAnsi="Book Antiqua"/>
          <w:i/>
          <w:color w:val="000000"/>
          <w:sz w:val="22"/>
          <w:szCs w:val="22"/>
        </w:rPr>
        <w:t>E-STAT</w:t>
      </w:r>
      <w:r w:rsidRPr="00E7261E">
        <w:rPr>
          <w:rFonts w:ascii="Book Antiqua" w:hAnsi="Book Antiqua"/>
          <w:color w:val="000000"/>
          <w:sz w:val="22"/>
          <w:szCs w:val="22"/>
        </w:rPr>
        <w:t xml:space="preserve">. </w:t>
      </w:r>
      <w:r w:rsidR="002F156D">
        <w:rPr>
          <w:rFonts w:ascii="Book Antiqua" w:hAnsi="Book Antiqua"/>
          <w:color w:val="000000"/>
          <w:sz w:val="22"/>
          <w:szCs w:val="22"/>
        </w:rPr>
        <w:t xml:space="preserve">Web. </w:t>
      </w:r>
      <w:r w:rsidRPr="00E7261E">
        <w:rPr>
          <w:rFonts w:ascii="Book Antiqua" w:hAnsi="Book Antiqua"/>
          <w:color w:val="000000"/>
          <w:sz w:val="22"/>
          <w:szCs w:val="22"/>
        </w:rPr>
        <w:t>19 August 2005.</w:t>
      </w:r>
    </w:p>
    <w:p w:rsidR="00E7261E" w:rsidRPr="002F156D" w:rsidRDefault="00E7261E" w:rsidP="00E7261E">
      <w:pPr>
        <w:pStyle w:val="NormalWeb"/>
        <w:spacing w:after="0" w:afterAutospacing="0"/>
        <w:rPr>
          <w:color w:val="000000"/>
          <w:sz w:val="16"/>
          <w:szCs w:val="16"/>
        </w:rPr>
      </w:pPr>
    </w:p>
    <w:p w:rsidR="00BE52C8" w:rsidRPr="00E7261E" w:rsidRDefault="00BE52C8" w:rsidP="00E7261E">
      <w:pPr>
        <w:pStyle w:val="Heading2"/>
        <w:rPr>
          <w:rFonts w:ascii="Arial" w:hAnsi="Arial"/>
          <w:color w:val="000000"/>
          <w:sz w:val="20"/>
          <w:szCs w:val="20"/>
        </w:rPr>
      </w:pPr>
      <w:r w:rsidRPr="00E7261E">
        <w:rPr>
          <w:rFonts w:ascii="Arial" w:hAnsi="Arial"/>
          <w:color w:val="000000"/>
          <w:sz w:val="20"/>
          <w:szCs w:val="20"/>
        </w:rPr>
        <w:t>Tables, graphs, figures or charts from the Statistics Canada website in HTML or PDF</w:t>
      </w:r>
    </w:p>
    <w:p w:rsidR="00BE52C8" w:rsidRPr="00E7261E" w:rsidRDefault="00BE52C8" w:rsidP="002F156D">
      <w:pPr>
        <w:pStyle w:val="NormalWeb"/>
        <w:spacing w:after="0" w:afterAutospacing="0"/>
        <w:ind w:firstLine="720"/>
        <w:rPr>
          <w:rFonts w:ascii="Book Antiqua" w:hAnsi="Book Antiqua"/>
          <w:color w:val="000000"/>
          <w:sz w:val="22"/>
          <w:szCs w:val="22"/>
        </w:rPr>
      </w:pPr>
      <w:r w:rsidRPr="00E7261E">
        <w:rPr>
          <w:rFonts w:ascii="Book Antiqua" w:hAnsi="Book Antiqua"/>
          <w:color w:val="000000"/>
          <w:sz w:val="22"/>
          <w:szCs w:val="22"/>
        </w:rPr>
        <w:t xml:space="preserve">Statistics Canada. </w:t>
      </w:r>
      <w:r w:rsidRPr="00E7261E">
        <w:rPr>
          <w:rStyle w:val="Emphasis"/>
          <w:rFonts w:ascii="Book Antiqua" w:hAnsi="Book Antiqua"/>
          <w:color w:val="000000"/>
          <w:sz w:val="22"/>
          <w:szCs w:val="22"/>
        </w:rPr>
        <w:t>Gross Domestic Product, Income-based</w:t>
      </w:r>
      <w:r w:rsidRPr="00E7261E">
        <w:rPr>
          <w:rFonts w:ascii="Book Antiqua" w:hAnsi="Book Antiqua"/>
          <w:color w:val="000000"/>
          <w:sz w:val="22"/>
          <w:szCs w:val="22"/>
        </w:rPr>
        <w:t xml:space="preserve">. Table. </w:t>
      </w:r>
      <w:r w:rsidR="002F156D">
        <w:rPr>
          <w:rFonts w:ascii="Book Antiqua" w:hAnsi="Book Antiqua"/>
          <w:color w:val="000000"/>
          <w:sz w:val="22"/>
          <w:szCs w:val="22"/>
        </w:rPr>
        <w:t xml:space="preserve">Web. </w:t>
      </w:r>
      <w:r w:rsidRPr="00E7261E">
        <w:rPr>
          <w:rFonts w:ascii="Book Antiqua" w:hAnsi="Book Antiqua"/>
          <w:color w:val="000000"/>
          <w:sz w:val="22"/>
          <w:szCs w:val="22"/>
        </w:rPr>
        <w:t xml:space="preserve">19 August 2005. </w:t>
      </w:r>
    </w:p>
    <w:p w:rsidR="00E7261E" w:rsidRPr="002F156D" w:rsidRDefault="00E7261E" w:rsidP="00E7261E">
      <w:pPr>
        <w:pStyle w:val="NormalWeb"/>
        <w:spacing w:after="0" w:afterAutospacing="0"/>
        <w:rPr>
          <w:color w:val="000000"/>
          <w:sz w:val="16"/>
          <w:szCs w:val="16"/>
        </w:rPr>
      </w:pPr>
    </w:p>
    <w:p w:rsidR="00BE52C8" w:rsidRDefault="00BE52C8" w:rsidP="00E7261E">
      <w:pPr>
        <w:pStyle w:val="Heading2"/>
        <w:rPr>
          <w:rFonts w:ascii="Arial" w:hAnsi="Arial"/>
          <w:sz w:val="20"/>
          <w:szCs w:val="20"/>
        </w:rPr>
      </w:pPr>
      <w:r w:rsidRPr="00E7261E">
        <w:rPr>
          <w:rFonts w:ascii="Arial" w:hAnsi="Arial"/>
          <w:sz w:val="20"/>
          <w:szCs w:val="20"/>
        </w:rPr>
        <w:t>Beyond 20/20 Table from DLI (e.g. Justice Data)</w:t>
      </w:r>
    </w:p>
    <w:p w:rsidR="00E7261E" w:rsidRPr="00E7261E" w:rsidRDefault="00E7261E" w:rsidP="00E7261E"/>
    <w:p w:rsidR="002F156D" w:rsidRDefault="00BE52C8" w:rsidP="002F156D">
      <w:pPr>
        <w:pStyle w:val="PlainText"/>
        <w:ind w:firstLine="720"/>
        <w:rPr>
          <w:rFonts w:ascii="Book Antiqua" w:hAnsi="Book Antiqua" w:cs="Arial"/>
          <w:i/>
          <w:sz w:val="22"/>
          <w:szCs w:val="22"/>
        </w:rPr>
      </w:pPr>
      <w:r w:rsidRPr="00E7261E">
        <w:rPr>
          <w:rFonts w:ascii="Book Antiqua" w:hAnsi="Book Antiqua" w:cs="Arial"/>
          <w:sz w:val="22"/>
          <w:szCs w:val="22"/>
        </w:rPr>
        <w:t xml:space="preserve">Statistics Canada. </w:t>
      </w:r>
      <w:r w:rsidRPr="002F156D">
        <w:rPr>
          <w:rFonts w:ascii="Book Antiqua" w:hAnsi="Book Antiqua" w:cs="Arial"/>
          <w:i/>
          <w:sz w:val="22"/>
          <w:szCs w:val="22"/>
        </w:rPr>
        <w:t>Table 251-0007</w:t>
      </w:r>
      <w:r w:rsidRPr="00E7261E">
        <w:rPr>
          <w:rFonts w:ascii="Book Antiqua" w:hAnsi="Book Antiqua" w:cs="Arial"/>
          <w:sz w:val="22"/>
          <w:szCs w:val="22"/>
        </w:rPr>
        <w:t xml:space="preserve"> – </w:t>
      </w:r>
      <w:r w:rsidRPr="00E7261E">
        <w:rPr>
          <w:rFonts w:ascii="Book Antiqua" w:hAnsi="Book Antiqua" w:cs="Arial"/>
          <w:i/>
          <w:sz w:val="22"/>
          <w:szCs w:val="22"/>
        </w:rPr>
        <w:t xml:space="preserve">Adult correctional services, operating expenditures for </w:t>
      </w:r>
    </w:p>
    <w:p w:rsidR="003806EB" w:rsidRDefault="002F156D" w:rsidP="002F156D">
      <w:pPr>
        <w:pStyle w:val="PlainText"/>
        <w:ind w:firstLine="720"/>
        <w:rPr>
          <w:rFonts w:ascii="Book Antiqua" w:hAnsi="Book Antiqua" w:cs="Arial"/>
          <w:sz w:val="22"/>
          <w:szCs w:val="22"/>
        </w:rPr>
      </w:pPr>
      <w:r>
        <w:rPr>
          <w:rFonts w:ascii="Book Antiqua" w:hAnsi="Book Antiqua" w:cs="Arial"/>
          <w:i/>
          <w:sz w:val="22"/>
          <w:szCs w:val="22"/>
        </w:rPr>
        <w:tab/>
      </w:r>
      <w:r w:rsidR="00BE52C8" w:rsidRPr="00E7261E">
        <w:rPr>
          <w:rFonts w:ascii="Book Antiqua" w:hAnsi="Book Antiqua" w:cs="Arial"/>
          <w:i/>
          <w:sz w:val="22"/>
          <w:szCs w:val="22"/>
        </w:rPr>
        <w:t>provincial, territorial and federal programs, annual</w:t>
      </w:r>
      <w:r w:rsidR="00BE52C8" w:rsidRPr="00E7261E">
        <w:rPr>
          <w:rFonts w:ascii="Book Antiqua" w:hAnsi="Book Antiqua" w:cs="Arial"/>
          <w:sz w:val="22"/>
          <w:szCs w:val="22"/>
        </w:rPr>
        <w:t xml:space="preserve">. Table. </w:t>
      </w:r>
      <w:r w:rsidR="00BE52C8" w:rsidRPr="003806EB">
        <w:rPr>
          <w:rFonts w:ascii="Book Antiqua" w:hAnsi="Book Antiqua" w:cs="Arial"/>
          <w:i/>
          <w:sz w:val="22"/>
          <w:szCs w:val="22"/>
        </w:rPr>
        <w:t>DLI.</w:t>
      </w:r>
      <w:r w:rsidR="003806EB">
        <w:rPr>
          <w:rFonts w:ascii="Book Antiqua" w:hAnsi="Book Antiqua" w:cs="Arial"/>
          <w:sz w:val="22"/>
          <w:szCs w:val="22"/>
        </w:rPr>
        <w:t xml:space="preserve"> Web. </w:t>
      </w:r>
      <w:r w:rsidR="00BE52C8" w:rsidRPr="00E7261E">
        <w:rPr>
          <w:rFonts w:ascii="Book Antiqua" w:hAnsi="Book Antiqua" w:cs="Arial"/>
          <w:sz w:val="22"/>
          <w:szCs w:val="22"/>
        </w:rPr>
        <w:t xml:space="preserve"> 10 November </w:t>
      </w:r>
    </w:p>
    <w:p w:rsidR="00BE52C8" w:rsidRPr="00E7261E" w:rsidRDefault="003806EB" w:rsidP="002F156D">
      <w:pPr>
        <w:pStyle w:val="PlainText"/>
        <w:ind w:firstLine="720"/>
        <w:rPr>
          <w:rFonts w:ascii="Book Antiqua" w:hAnsi="Book Antiqua" w:cs="Arial"/>
          <w:sz w:val="22"/>
          <w:szCs w:val="22"/>
        </w:rPr>
      </w:pPr>
      <w:r>
        <w:rPr>
          <w:rFonts w:ascii="Book Antiqua" w:hAnsi="Book Antiqua" w:cs="Arial"/>
          <w:sz w:val="22"/>
          <w:szCs w:val="22"/>
        </w:rPr>
        <w:tab/>
      </w:r>
      <w:r w:rsidR="00BE52C8" w:rsidRPr="00E7261E">
        <w:rPr>
          <w:rFonts w:ascii="Book Antiqua" w:hAnsi="Book Antiqua" w:cs="Arial"/>
          <w:sz w:val="22"/>
          <w:szCs w:val="22"/>
        </w:rPr>
        <w:t xml:space="preserve">2008. </w:t>
      </w:r>
    </w:p>
    <w:p w:rsidR="00607A4F" w:rsidRDefault="00607A4F">
      <w:pPr>
        <w:rPr>
          <w:rFonts w:ascii="Arial" w:hAnsi="Arial" w:cs="Arial"/>
          <w:sz w:val="18"/>
          <w:szCs w:val="18"/>
        </w:rPr>
      </w:pPr>
      <w:r>
        <w:rPr>
          <w:bCs/>
          <w:sz w:val="18"/>
          <w:szCs w:val="18"/>
        </w:rPr>
        <w:br w:type="page"/>
      </w:r>
    </w:p>
    <w:p w:rsidR="00EF1276" w:rsidRDefault="00EF1276" w:rsidP="00D20A02">
      <w:pPr>
        <w:pStyle w:val="BodyTextIndent2"/>
        <w:tabs>
          <w:tab w:val="left" w:pos="480"/>
          <w:tab w:val="left" w:pos="720"/>
        </w:tabs>
        <w:spacing w:line="240" w:lineRule="auto"/>
        <w:ind w:left="0"/>
        <w:rPr>
          <w:bCs w:val="0"/>
          <w:sz w:val="18"/>
          <w:szCs w:val="18"/>
        </w:rPr>
      </w:pPr>
    </w:p>
    <w:p w:rsidR="003109AF" w:rsidRPr="003109AF" w:rsidRDefault="00DC7712" w:rsidP="003109AF">
      <w:pPr>
        <w:pStyle w:val="BodyTextIndent2"/>
        <w:tabs>
          <w:tab w:val="left" w:pos="480"/>
          <w:tab w:val="left" w:pos="720"/>
        </w:tabs>
        <w:spacing w:line="240" w:lineRule="auto"/>
        <w:ind w:left="0"/>
        <w:rPr>
          <w:szCs w:val="22"/>
        </w:rPr>
      </w:pPr>
      <w:r>
        <w:rPr>
          <w:b/>
          <w:bCs w:val="0"/>
          <w:szCs w:val="22"/>
          <w:u w:val="single"/>
        </w:rPr>
        <w:t xml:space="preserve">Other Common </w:t>
      </w:r>
      <w:r w:rsidR="00D059F6">
        <w:rPr>
          <w:b/>
          <w:bCs w:val="0"/>
          <w:szCs w:val="22"/>
          <w:u w:val="single"/>
        </w:rPr>
        <w:t>Resources</w:t>
      </w:r>
    </w:p>
    <w:p w:rsidR="003109AF" w:rsidRDefault="003109AF" w:rsidP="003109AF">
      <w:pPr>
        <w:pStyle w:val="BodyTextIndent2"/>
        <w:tabs>
          <w:tab w:val="left" w:pos="480"/>
          <w:tab w:val="left" w:pos="720"/>
        </w:tabs>
        <w:spacing w:line="240" w:lineRule="auto"/>
        <w:ind w:left="0"/>
        <w:rPr>
          <w:sz w:val="20"/>
        </w:rPr>
      </w:pPr>
    </w:p>
    <w:p w:rsidR="003109AF" w:rsidRDefault="003109AF" w:rsidP="003109AF">
      <w:pPr>
        <w:pStyle w:val="BodyTextIndent2"/>
        <w:tabs>
          <w:tab w:val="left" w:pos="480"/>
          <w:tab w:val="left" w:pos="720"/>
        </w:tabs>
        <w:spacing w:line="240" w:lineRule="auto"/>
        <w:ind w:hanging="475"/>
        <w:jc w:val="center"/>
        <w:rPr>
          <w:b/>
          <w:bCs w:val="0"/>
          <w:sz w:val="20"/>
        </w:rPr>
      </w:pPr>
      <w:r>
        <w:rPr>
          <w:b/>
          <w:bCs w:val="0"/>
          <w:sz w:val="20"/>
        </w:rPr>
        <w:t>Personal E-mail</w:t>
      </w:r>
    </w:p>
    <w:p w:rsidR="003109AF" w:rsidRPr="00142470" w:rsidRDefault="003109AF" w:rsidP="003109AF">
      <w:pPr>
        <w:pStyle w:val="BodyTextIndent2"/>
        <w:tabs>
          <w:tab w:val="left" w:pos="480"/>
          <w:tab w:val="left" w:pos="720"/>
        </w:tabs>
        <w:spacing w:line="240" w:lineRule="auto"/>
        <w:ind w:hanging="475"/>
        <w:rPr>
          <w:sz w:val="18"/>
          <w:szCs w:val="18"/>
        </w:rPr>
      </w:pPr>
    </w:p>
    <w:p w:rsidR="003109AF" w:rsidRPr="00E54F06" w:rsidRDefault="003109AF" w:rsidP="003109AF">
      <w:pPr>
        <w:pStyle w:val="BodyTextIndent2"/>
        <w:tabs>
          <w:tab w:val="left" w:pos="480"/>
          <w:tab w:val="left" w:pos="720"/>
        </w:tabs>
        <w:spacing w:line="240" w:lineRule="auto"/>
        <w:ind w:hanging="475"/>
        <w:rPr>
          <w:rFonts w:ascii="Book Antiqua" w:hAnsi="Book Antiqua" w:cs="Courier New"/>
          <w:szCs w:val="22"/>
        </w:rPr>
      </w:pPr>
      <w:r>
        <w:rPr>
          <w:b/>
          <w:sz w:val="20"/>
        </w:rPr>
        <w:t>In Text:</w:t>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Pr>
          <w:rFonts w:ascii="Courier New" w:hAnsi="Courier New" w:cs="Courier New"/>
          <w:sz w:val="18"/>
          <w:szCs w:val="18"/>
        </w:rPr>
        <w:tab/>
      </w:r>
      <w:r w:rsidRPr="00E54F06">
        <w:rPr>
          <w:rFonts w:ascii="Book Antiqua" w:hAnsi="Book Antiqua" w:cs="Courier New"/>
          <w:szCs w:val="22"/>
        </w:rPr>
        <w:t>(Robinson)</w:t>
      </w:r>
    </w:p>
    <w:p w:rsidR="003109AF" w:rsidRDefault="003109AF" w:rsidP="003109AF">
      <w:pPr>
        <w:pStyle w:val="BodyTextIndent2"/>
        <w:tabs>
          <w:tab w:val="left" w:pos="480"/>
          <w:tab w:val="left" w:pos="720"/>
        </w:tabs>
        <w:spacing w:line="240" w:lineRule="auto"/>
        <w:ind w:hanging="475"/>
        <w:rPr>
          <w:b/>
          <w:sz w:val="20"/>
        </w:rPr>
      </w:pPr>
    </w:p>
    <w:p w:rsidR="003109AF" w:rsidRDefault="003109AF" w:rsidP="003109AF">
      <w:pPr>
        <w:pStyle w:val="BodyTextIndent2"/>
        <w:tabs>
          <w:tab w:val="left" w:pos="0"/>
          <w:tab w:val="left" w:pos="720"/>
        </w:tabs>
        <w:spacing w:line="240" w:lineRule="auto"/>
        <w:ind w:left="0"/>
        <w:rPr>
          <w:sz w:val="20"/>
        </w:rPr>
      </w:pPr>
      <w:r>
        <w:rPr>
          <w:sz w:val="20"/>
        </w:rPr>
        <w:t>There will generally be no page number to refer the reader to. You may wish to include the source as part of your sentence rather than place it in brackets.</w:t>
      </w:r>
    </w:p>
    <w:p w:rsidR="003109AF" w:rsidRPr="00815EA7" w:rsidRDefault="003109AF" w:rsidP="003109AF">
      <w:pPr>
        <w:pStyle w:val="BodyTextIndent2"/>
        <w:tabs>
          <w:tab w:val="left" w:pos="480"/>
          <w:tab w:val="left" w:pos="720"/>
        </w:tabs>
        <w:spacing w:line="240" w:lineRule="auto"/>
        <w:ind w:hanging="475"/>
        <w:rPr>
          <w:sz w:val="20"/>
        </w:rPr>
      </w:pPr>
    </w:p>
    <w:p w:rsidR="00E54F06" w:rsidRPr="00E54F06" w:rsidRDefault="003109AF" w:rsidP="003109AF">
      <w:pPr>
        <w:pStyle w:val="BodyTextIndent2"/>
        <w:tabs>
          <w:tab w:val="left" w:pos="480"/>
          <w:tab w:val="left" w:pos="720"/>
        </w:tabs>
        <w:spacing w:line="240" w:lineRule="auto"/>
        <w:ind w:hanging="475"/>
        <w:rPr>
          <w:rFonts w:ascii="Book Antiqua" w:hAnsi="Book Antiqua" w:cs="Courier New"/>
          <w:szCs w:val="22"/>
        </w:rPr>
      </w:pPr>
      <w:r>
        <w:rPr>
          <w:b/>
          <w:sz w:val="20"/>
        </w:rPr>
        <w:t>Works Cited:</w:t>
      </w:r>
      <w:r>
        <w:rPr>
          <w:b/>
          <w:sz w:val="20"/>
        </w:rPr>
        <w:tab/>
      </w:r>
      <w:r>
        <w:rPr>
          <w:b/>
          <w:sz w:val="20"/>
        </w:rPr>
        <w:tab/>
      </w:r>
      <w:r w:rsidRPr="00E54F06">
        <w:rPr>
          <w:rFonts w:ascii="Book Antiqua" w:hAnsi="Book Antiqua" w:cs="Courier New"/>
          <w:szCs w:val="22"/>
        </w:rPr>
        <w:t xml:space="preserve">Robinson, Martha. “Vacation Plans.” </w:t>
      </w:r>
      <w:r w:rsidR="00E54F06" w:rsidRPr="00E54F06">
        <w:rPr>
          <w:rFonts w:ascii="Book Antiqua" w:hAnsi="Book Antiqua" w:cs="Courier New"/>
          <w:szCs w:val="22"/>
        </w:rPr>
        <w:t>Message to Daniel J. Cahill</w:t>
      </w:r>
      <w:r w:rsidRPr="00E54F06">
        <w:rPr>
          <w:rFonts w:ascii="Book Antiqua" w:hAnsi="Book Antiqua" w:cs="Courier New"/>
          <w:szCs w:val="22"/>
        </w:rPr>
        <w:t xml:space="preserve">. </w:t>
      </w:r>
    </w:p>
    <w:p w:rsidR="003109AF" w:rsidRPr="00E54F06" w:rsidRDefault="00E54F06" w:rsidP="003109AF">
      <w:pPr>
        <w:pStyle w:val="BodyTextIndent2"/>
        <w:tabs>
          <w:tab w:val="left" w:pos="480"/>
          <w:tab w:val="left" w:pos="720"/>
        </w:tabs>
        <w:spacing w:line="240" w:lineRule="auto"/>
        <w:ind w:hanging="475"/>
        <w:rPr>
          <w:rFonts w:ascii="Book Antiqua" w:hAnsi="Book Antiqua" w:cs="Courier New"/>
          <w:szCs w:val="22"/>
        </w:rPr>
      </w:pPr>
      <w:r w:rsidRPr="00E54F06">
        <w:rPr>
          <w:rFonts w:ascii="Book Antiqua" w:hAnsi="Book Antiqua"/>
          <w:b/>
          <w:szCs w:val="22"/>
        </w:rPr>
        <w:tab/>
      </w:r>
      <w:r w:rsidRPr="00E54F06">
        <w:rPr>
          <w:rFonts w:ascii="Book Antiqua" w:hAnsi="Book Antiqua"/>
          <w:b/>
          <w:szCs w:val="22"/>
        </w:rPr>
        <w:tab/>
      </w:r>
      <w:r w:rsidRPr="00E54F06">
        <w:rPr>
          <w:rFonts w:ascii="Book Antiqua" w:hAnsi="Book Antiqua"/>
          <w:b/>
          <w:szCs w:val="22"/>
        </w:rPr>
        <w:tab/>
      </w:r>
      <w:r w:rsidRPr="00E54F06">
        <w:rPr>
          <w:rFonts w:ascii="Book Antiqua" w:hAnsi="Book Antiqua"/>
          <w:b/>
          <w:szCs w:val="22"/>
        </w:rPr>
        <w:tab/>
      </w:r>
      <w:r w:rsidRPr="00E54F06">
        <w:rPr>
          <w:rFonts w:ascii="Book Antiqua" w:hAnsi="Book Antiqua"/>
          <w:b/>
          <w:szCs w:val="22"/>
        </w:rPr>
        <w:tab/>
      </w:r>
      <w:r w:rsidRPr="00E54F06">
        <w:rPr>
          <w:rFonts w:ascii="Book Antiqua" w:hAnsi="Book Antiqua"/>
          <w:b/>
          <w:szCs w:val="22"/>
        </w:rPr>
        <w:tab/>
      </w:r>
      <w:r w:rsidRPr="00E54F06">
        <w:rPr>
          <w:rFonts w:ascii="Book Antiqua" w:hAnsi="Book Antiqua"/>
          <w:b/>
          <w:szCs w:val="22"/>
        </w:rPr>
        <w:tab/>
      </w:r>
      <w:r w:rsidR="003109AF" w:rsidRPr="00E54F06">
        <w:rPr>
          <w:rFonts w:ascii="Book Antiqua" w:hAnsi="Book Antiqua" w:cs="Courier New"/>
          <w:szCs w:val="22"/>
        </w:rPr>
        <w:t>22 Mar. 200</w:t>
      </w:r>
      <w:r w:rsidRPr="00E54F06">
        <w:rPr>
          <w:rFonts w:ascii="Book Antiqua" w:hAnsi="Book Antiqua" w:cs="Courier New"/>
          <w:szCs w:val="22"/>
        </w:rPr>
        <w:t>8</w:t>
      </w:r>
      <w:r w:rsidR="003109AF" w:rsidRPr="00E54F06">
        <w:rPr>
          <w:rFonts w:ascii="Book Antiqua" w:hAnsi="Book Antiqua" w:cs="Courier New"/>
          <w:szCs w:val="22"/>
        </w:rPr>
        <w:t>.</w:t>
      </w:r>
      <w:r w:rsidRPr="00E54F06">
        <w:rPr>
          <w:rFonts w:ascii="Book Antiqua" w:hAnsi="Book Antiqua" w:cs="Courier New"/>
          <w:szCs w:val="22"/>
        </w:rPr>
        <w:t xml:space="preserve"> E-mail.</w:t>
      </w:r>
    </w:p>
    <w:p w:rsidR="00E54F06" w:rsidRDefault="00E54F06" w:rsidP="003109AF">
      <w:pPr>
        <w:pStyle w:val="BodyTextIndent2"/>
        <w:tabs>
          <w:tab w:val="left" w:pos="480"/>
          <w:tab w:val="left" w:pos="720"/>
        </w:tabs>
        <w:spacing w:line="240" w:lineRule="auto"/>
        <w:ind w:hanging="475"/>
        <w:rPr>
          <w:rFonts w:ascii="Courier New" w:hAnsi="Courier New" w:cs="Courier New"/>
          <w:sz w:val="20"/>
        </w:rPr>
      </w:pPr>
    </w:p>
    <w:p w:rsidR="00E54F06" w:rsidRPr="00E54F06" w:rsidRDefault="00E54F06" w:rsidP="003109AF">
      <w:pPr>
        <w:pStyle w:val="BodyTextIndent2"/>
        <w:tabs>
          <w:tab w:val="left" w:pos="480"/>
          <w:tab w:val="left" w:pos="720"/>
        </w:tabs>
        <w:spacing w:line="240" w:lineRule="auto"/>
        <w:ind w:hanging="475"/>
        <w:rPr>
          <w:rFonts w:ascii="Book Antiqua" w:hAnsi="Book Antiqua"/>
          <w:szCs w:val="22"/>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sidRPr="00E54F06">
        <w:rPr>
          <w:rFonts w:ascii="Book Antiqua" w:hAnsi="Book Antiqua" w:cs="Courier New"/>
          <w:szCs w:val="22"/>
        </w:rPr>
        <w:t>Harner, James L.</w:t>
      </w:r>
      <w:r>
        <w:rPr>
          <w:rFonts w:ascii="Book Antiqua" w:hAnsi="Book Antiqua" w:cs="Courier New"/>
          <w:szCs w:val="22"/>
        </w:rPr>
        <w:t xml:space="preserve"> Message to the author. 12 Feb. </w:t>
      </w:r>
      <w:r w:rsidRPr="00E54F06">
        <w:rPr>
          <w:rFonts w:ascii="Book Antiqua" w:hAnsi="Book Antiqua" w:cs="Courier New"/>
          <w:szCs w:val="22"/>
        </w:rPr>
        <w:t>2009.</w:t>
      </w:r>
      <w:r>
        <w:rPr>
          <w:rFonts w:ascii="Book Antiqua" w:hAnsi="Book Antiqua" w:cs="Courier New"/>
          <w:szCs w:val="22"/>
        </w:rPr>
        <w:t xml:space="preserve"> </w:t>
      </w:r>
      <w:r w:rsidRPr="00E54F06">
        <w:rPr>
          <w:rFonts w:ascii="Book Antiqua" w:hAnsi="Book Antiqua" w:cs="Courier New"/>
          <w:szCs w:val="22"/>
        </w:rPr>
        <w:t>E-mail.</w:t>
      </w:r>
    </w:p>
    <w:p w:rsidR="003109AF" w:rsidRPr="007464F6" w:rsidRDefault="003109AF" w:rsidP="003109AF">
      <w:pPr>
        <w:pStyle w:val="BodyTextIndent2"/>
        <w:tabs>
          <w:tab w:val="left" w:pos="480"/>
          <w:tab w:val="left" w:pos="720"/>
        </w:tabs>
        <w:spacing w:line="240" w:lineRule="auto"/>
        <w:ind w:left="0"/>
        <w:rPr>
          <w:b/>
          <w:bCs w:val="0"/>
          <w:sz w:val="18"/>
          <w:szCs w:val="18"/>
          <w:u w:val="single"/>
        </w:rPr>
      </w:pPr>
    </w:p>
    <w:p w:rsidR="004127FA" w:rsidRPr="007464F6" w:rsidRDefault="004127FA" w:rsidP="003109AF">
      <w:pPr>
        <w:pStyle w:val="BodyTextIndent2"/>
        <w:tabs>
          <w:tab w:val="left" w:pos="480"/>
          <w:tab w:val="left" w:pos="720"/>
        </w:tabs>
        <w:spacing w:line="240" w:lineRule="auto"/>
        <w:ind w:left="0"/>
        <w:rPr>
          <w:b/>
          <w:bCs w:val="0"/>
          <w:sz w:val="18"/>
          <w:szCs w:val="18"/>
          <w:u w:val="single"/>
        </w:rPr>
      </w:pPr>
    </w:p>
    <w:p w:rsidR="003109AF" w:rsidRDefault="003109AF" w:rsidP="003109AF">
      <w:pPr>
        <w:pStyle w:val="BodyTextIndent2"/>
        <w:tabs>
          <w:tab w:val="left" w:pos="480"/>
          <w:tab w:val="left" w:pos="720"/>
        </w:tabs>
        <w:spacing w:line="240" w:lineRule="auto"/>
        <w:ind w:left="0"/>
        <w:jc w:val="center"/>
        <w:rPr>
          <w:b/>
          <w:sz w:val="20"/>
          <w:szCs w:val="20"/>
        </w:rPr>
      </w:pPr>
      <w:r>
        <w:rPr>
          <w:b/>
          <w:sz w:val="20"/>
          <w:szCs w:val="20"/>
        </w:rPr>
        <w:t>Personal I</w:t>
      </w:r>
      <w:r w:rsidRPr="004112D9">
        <w:rPr>
          <w:b/>
          <w:sz w:val="20"/>
          <w:szCs w:val="20"/>
        </w:rPr>
        <w:t>nterview</w:t>
      </w:r>
      <w:r w:rsidR="00D219A4">
        <w:rPr>
          <w:b/>
          <w:sz w:val="20"/>
          <w:szCs w:val="20"/>
        </w:rPr>
        <w:t xml:space="preserve"> </w:t>
      </w:r>
    </w:p>
    <w:p w:rsidR="00D219A4" w:rsidRPr="004112D9" w:rsidRDefault="00D219A4" w:rsidP="003109AF">
      <w:pPr>
        <w:pStyle w:val="BodyTextIndent2"/>
        <w:tabs>
          <w:tab w:val="left" w:pos="480"/>
          <w:tab w:val="left" w:pos="720"/>
        </w:tabs>
        <w:spacing w:line="240" w:lineRule="auto"/>
        <w:ind w:left="0"/>
        <w:jc w:val="center"/>
        <w:rPr>
          <w:b/>
          <w:sz w:val="20"/>
          <w:szCs w:val="20"/>
        </w:rPr>
      </w:pPr>
      <w:r>
        <w:rPr>
          <w:b/>
          <w:sz w:val="20"/>
          <w:szCs w:val="20"/>
        </w:rPr>
        <w:t>(that you conducted)</w:t>
      </w:r>
    </w:p>
    <w:p w:rsidR="003109AF" w:rsidRDefault="003109AF" w:rsidP="003109AF">
      <w:pPr>
        <w:pStyle w:val="BodyTextIndent2"/>
        <w:tabs>
          <w:tab w:val="left" w:pos="480"/>
        </w:tabs>
        <w:spacing w:line="240" w:lineRule="auto"/>
        <w:ind w:left="960" w:hanging="960"/>
        <w:rPr>
          <w:rFonts w:ascii="Courier New" w:hAnsi="Courier New" w:cs="Courier New"/>
          <w:sz w:val="18"/>
        </w:rPr>
      </w:pPr>
    </w:p>
    <w:p w:rsidR="003109AF" w:rsidRPr="00815EA7" w:rsidRDefault="003109AF" w:rsidP="003109AF">
      <w:pPr>
        <w:pStyle w:val="BodyTextIndent2"/>
        <w:tabs>
          <w:tab w:val="left" w:pos="480"/>
          <w:tab w:val="left" w:pos="720"/>
        </w:tabs>
        <w:spacing w:line="240" w:lineRule="auto"/>
        <w:ind w:hanging="475"/>
        <w:rPr>
          <w:rFonts w:ascii="Courier New" w:hAnsi="Courier New" w:cs="Courier New"/>
          <w:sz w:val="18"/>
          <w:szCs w:val="18"/>
        </w:rPr>
      </w:pPr>
      <w:r>
        <w:rPr>
          <w:b/>
          <w:sz w:val="20"/>
          <w:szCs w:val="20"/>
        </w:rPr>
        <w:t>In Text:</w:t>
      </w:r>
      <w:r>
        <w:rPr>
          <w:b/>
          <w:sz w:val="20"/>
          <w:szCs w:val="20"/>
        </w:rPr>
        <w:tab/>
      </w:r>
      <w:r>
        <w:rPr>
          <w:b/>
          <w:sz w:val="20"/>
          <w:szCs w:val="20"/>
        </w:rPr>
        <w:tab/>
      </w:r>
      <w:r>
        <w:rPr>
          <w:b/>
          <w:sz w:val="20"/>
          <w:szCs w:val="20"/>
        </w:rPr>
        <w:tab/>
      </w:r>
      <w:r>
        <w:rPr>
          <w:b/>
          <w:sz w:val="20"/>
          <w:szCs w:val="20"/>
        </w:rPr>
        <w:tab/>
      </w:r>
      <w:r w:rsidRPr="00D219A4">
        <w:rPr>
          <w:rFonts w:ascii="Book Antiqua" w:hAnsi="Book Antiqua" w:cs="Courier New"/>
          <w:szCs w:val="22"/>
        </w:rPr>
        <w:t>(Nesbit)</w:t>
      </w:r>
    </w:p>
    <w:p w:rsidR="003109AF" w:rsidRDefault="003109AF" w:rsidP="003109AF">
      <w:pPr>
        <w:pStyle w:val="BodyTextIndent2"/>
        <w:tabs>
          <w:tab w:val="left" w:pos="480"/>
          <w:tab w:val="left" w:pos="720"/>
        </w:tabs>
        <w:spacing w:line="240" w:lineRule="auto"/>
        <w:ind w:hanging="475"/>
        <w:rPr>
          <w:b/>
          <w:sz w:val="20"/>
        </w:rPr>
      </w:pPr>
    </w:p>
    <w:p w:rsidR="003109AF" w:rsidRDefault="003109AF" w:rsidP="003109AF">
      <w:pPr>
        <w:pStyle w:val="BodyTextIndent2"/>
        <w:tabs>
          <w:tab w:val="left" w:pos="0"/>
          <w:tab w:val="left" w:pos="720"/>
        </w:tabs>
        <w:spacing w:line="240" w:lineRule="auto"/>
        <w:ind w:left="0"/>
        <w:rPr>
          <w:sz w:val="20"/>
        </w:rPr>
      </w:pPr>
      <w:r>
        <w:rPr>
          <w:sz w:val="20"/>
        </w:rPr>
        <w:t xml:space="preserve">There will generally be no page number to refer the reader to. You may wish to include the </w:t>
      </w:r>
      <w:r w:rsidR="00D219A4">
        <w:rPr>
          <w:sz w:val="20"/>
        </w:rPr>
        <w:t>interviewee</w:t>
      </w:r>
      <w:r w:rsidR="006D4A74">
        <w:rPr>
          <w:sz w:val="20"/>
        </w:rPr>
        <w:t>’s name</w:t>
      </w:r>
      <w:r>
        <w:rPr>
          <w:sz w:val="20"/>
        </w:rPr>
        <w:t xml:space="preserve"> as part of your sentence rather than place it in brackets.</w:t>
      </w:r>
      <w:r w:rsidR="00D219A4">
        <w:rPr>
          <w:sz w:val="20"/>
        </w:rPr>
        <w:t xml:space="preserve"> In the citation, include the interviewee’s name, </w:t>
      </w:r>
      <w:r w:rsidR="00EF1276">
        <w:rPr>
          <w:sz w:val="20"/>
        </w:rPr>
        <w:t>type</w:t>
      </w:r>
      <w:r w:rsidR="00D219A4">
        <w:rPr>
          <w:sz w:val="20"/>
        </w:rPr>
        <w:t xml:space="preserve"> of interview (personal, telephone, etc) and the date.</w:t>
      </w:r>
    </w:p>
    <w:p w:rsidR="003109AF" w:rsidRPr="00815EA7" w:rsidRDefault="003109AF" w:rsidP="003109AF">
      <w:pPr>
        <w:pStyle w:val="BodyTextIndent2"/>
        <w:tabs>
          <w:tab w:val="left" w:pos="480"/>
        </w:tabs>
        <w:spacing w:line="240" w:lineRule="auto"/>
        <w:ind w:left="960" w:hanging="960"/>
        <w:rPr>
          <w:b/>
          <w:sz w:val="20"/>
          <w:szCs w:val="20"/>
        </w:rPr>
      </w:pPr>
    </w:p>
    <w:p w:rsidR="003109AF" w:rsidRDefault="003109AF" w:rsidP="003109AF">
      <w:pPr>
        <w:pStyle w:val="BodyTextIndent2"/>
        <w:tabs>
          <w:tab w:val="left" w:pos="480"/>
        </w:tabs>
        <w:spacing w:line="240" w:lineRule="auto"/>
        <w:ind w:left="960" w:hanging="960"/>
        <w:rPr>
          <w:sz w:val="20"/>
        </w:rPr>
      </w:pPr>
      <w:r>
        <w:rPr>
          <w:b/>
          <w:sz w:val="20"/>
          <w:szCs w:val="20"/>
        </w:rPr>
        <w:t>Works Cited:</w:t>
      </w:r>
      <w:r>
        <w:rPr>
          <w:b/>
          <w:sz w:val="20"/>
          <w:szCs w:val="20"/>
        </w:rPr>
        <w:tab/>
      </w:r>
      <w:r>
        <w:rPr>
          <w:b/>
          <w:sz w:val="20"/>
          <w:szCs w:val="20"/>
        </w:rPr>
        <w:tab/>
      </w:r>
      <w:r w:rsidRPr="00D219A4">
        <w:rPr>
          <w:rFonts w:ascii="Book Antiqua" w:hAnsi="Book Antiqua" w:cs="Courier New"/>
          <w:szCs w:val="22"/>
        </w:rPr>
        <w:t>Nesbit, Louise. Personal Interview. 17 July 200</w:t>
      </w:r>
      <w:r w:rsidR="00D219A4">
        <w:rPr>
          <w:rFonts w:ascii="Book Antiqua" w:hAnsi="Book Antiqua" w:cs="Courier New"/>
          <w:szCs w:val="22"/>
        </w:rPr>
        <w:t>8</w:t>
      </w:r>
      <w:r w:rsidRPr="00D219A4">
        <w:rPr>
          <w:rFonts w:ascii="Book Antiqua" w:hAnsi="Book Antiqua"/>
          <w:szCs w:val="22"/>
        </w:rPr>
        <w:t>.</w:t>
      </w:r>
    </w:p>
    <w:p w:rsidR="003109AF" w:rsidRPr="007464F6" w:rsidRDefault="003109AF" w:rsidP="003109AF">
      <w:pPr>
        <w:pStyle w:val="BodyTextIndent2"/>
        <w:tabs>
          <w:tab w:val="left" w:pos="480"/>
          <w:tab w:val="left" w:pos="720"/>
        </w:tabs>
        <w:spacing w:line="240" w:lineRule="auto"/>
        <w:ind w:left="0"/>
        <w:rPr>
          <w:sz w:val="18"/>
          <w:szCs w:val="18"/>
        </w:rPr>
      </w:pPr>
    </w:p>
    <w:p w:rsidR="006D4A74" w:rsidRPr="007464F6" w:rsidRDefault="006D4A74" w:rsidP="003109AF">
      <w:pPr>
        <w:pStyle w:val="BodyTextIndent2"/>
        <w:tabs>
          <w:tab w:val="left" w:pos="480"/>
          <w:tab w:val="left" w:pos="720"/>
        </w:tabs>
        <w:spacing w:line="240" w:lineRule="auto"/>
        <w:ind w:left="0"/>
        <w:rPr>
          <w:sz w:val="18"/>
          <w:szCs w:val="18"/>
        </w:rPr>
      </w:pPr>
    </w:p>
    <w:p w:rsidR="00160D97" w:rsidRDefault="001A7FAB" w:rsidP="00160D97">
      <w:pPr>
        <w:pStyle w:val="BodyTextIndent2"/>
        <w:tabs>
          <w:tab w:val="left" w:pos="480"/>
          <w:tab w:val="left" w:pos="720"/>
        </w:tabs>
        <w:spacing w:line="240" w:lineRule="auto"/>
        <w:ind w:left="0"/>
        <w:jc w:val="center"/>
        <w:rPr>
          <w:b/>
          <w:sz w:val="20"/>
        </w:rPr>
      </w:pPr>
      <w:r>
        <w:rPr>
          <w:b/>
          <w:sz w:val="20"/>
        </w:rPr>
        <w:t>Class Lecture</w:t>
      </w:r>
      <w:r w:rsidR="00765061">
        <w:rPr>
          <w:b/>
          <w:sz w:val="20"/>
        </w:rPr>
        <w:t>s and PowerPoint</w:t>
      </w:r>
      <w:r w:rsidR="00FC268F">
        <w:rPr>
          <w:b/>
          <w:sz w:val="20"/>
        </w:rPr>
        <w:t xml:space="preserve"> Note</w:t>
      </w:r>
      <w:r w:rsidR="00765061">
        <w:rPr>
          <w:b/>
          <w:sz w:val="20"/>
        </w:rPr>
        <w:t>s</w:t>
      </w:r>
    </w:p>
    <w:p w:rsidR="00160D97" w:rsidRPr="00142470" w:rsidRDefault="00160D97" w:rsidP="00160D97">
      <w:pPr>
        <w:pStyle w:val="BodyTextIndent2"/>
        <w:tabs>
          <w:tab w:val="left" w:pos="480"/>
          <w:tab w:val="left" w:pos="720"/>
        </w:tabs>
        <w:spacing w:line="240" w:lineRule="auto"/>
        <w:ind w:left="0"/>
        <w:jc w:val="center"/>
        <w:rPr>
          <w:b/>
          <w:sz w:val="18"/>
          <w:szCs w:val="18"/>
        </w:rPr>
      </w:pPr>
    </w:p>
    <w:p w:rsidR="00160D97" w:rsidRDefault="00765061" w:rsidP="00160D97">
      <w:pPr>
        <w:pStyle w:val="BodyTextIndent2"/>
        <w:tabs>
          <w:tab w:val="left" w:pos="480"/>
          <w:tab w:val="left" w:pos="720"/>
        </w:tabs>
        <w:spacing w:line="240" w:lineRule="auto"/>
        <w:ind w:left="0"/>
        <w:rPr>
          <w:sz w:val="20"/>
        </w:rPr>
      </w:pPr>
      <w:r w:rsidRPr="00765061">
        <w:rPr>
          <w:sz w:val="20"/>
          <w:u w:val="single"/>
        </w:rPr>
        <w:t>Lectures</w:t>
      </w:r>
      <w:r>
        <w:rPr>
          <w:sz w:val="20"/>
        </w:rPr>
        <w:t>: f</w:t>
      </w:r>
      <w:r w:rsidR="001A7FAB">
        <w:rPr>
          <w:sz w:val="20"/>
        </w:rPr>
        <w:t xml:space="preserve">or ease of reading, you may wish to include the </w:t>
      </w:r>
      <w:r w:rsidR="001A7FAB" w:rsidRPr="00765061">
        <w:rPr>
          <w:sz w:val="20"/>
        </w:rPr>
        <w:t>lecture</w:t>
      </w:r>
      <w:r w:rsidR="001A7FAB">
        <w:rPr>
          <w:sz w:val="20"/>
        </w:rPr>
        <w:t xml:space="preserve"> information</w:t>
      </w:r>
      <w:r w:rsidR="00160D97">
        <w:rPr>
          <w:sz w:val="20"/>
        </w:rPr>
        <w:t xml:space="preserve"> in </w:t>
      </w:r>
      <w:r w:rsidR="001A7FAB">
        <w:rPr>
          <w:sz w:val="20"/>
        </w:rPr>
        <w:t>the body of your essay</w:t>
      </w:r>
      <w:r w:rsidR="00160D97">
        <w:rPr>
          <w:sz w:val="20"/>
        </w:rPr>
        <w:t>, indicating date, course and the professor’s name</w:t>
      </w:r>
      <w:r w:rsidR="001A7FAB">
        <w:rPr>
          <w:sz w:val="20"/>
        </w:rPr>
        <w:t xml:space="preserve">, as in the </w:t>
      </w:r>
      <w:r>
        <w:rPr>
          <w:sz w:val="20"/>
        </w:rPr>
        <w:t xml:space="preserve">in-text </w:t>
      </w:r>
      <w:r w:rsidR="001A7FAB">
        <w:rPr>
          <w:sz w:val="20"/>
        </w:rPr>
        <w:t>example below.</w:t>
      </w:r>
      <w:r w:rsidR="00160D97">
        <w:rPr>
          <w:sz w:val="20"/>
        </w:rPr>
        <w:t xml:space="preserve"> </w:t>
      </w:r>
    </w:p>
    <w:p w:rsidR="00160D97" w:rsidRDefault="00160D97" w:rsidP="00160D97">
      <w:pPr>
        <w:pStyle w:val="BodyTextIndent2"/>
        <w:tabs>
          <w:tab w:val="left" w:pos="480"/>
          <w:tab w:val="left" w:pos="720"/>
        </w:tabs>
        <w:spacing w:line="240" w:lineRule="auto"/>
        <w:ind w:left="0"/>
        <w:rPr>
          <w:sz w:val="20"/>
        </w:rPr>
      </w:pPr>
    </w:p>
    <w:p w:rsidR="00142470" w:rsidRDefault="00160D97" w:rsidP="00160D97">
      <w:pPr>
        <w:pStyle w:val="BodyTextIndent2"/>
        <w:tabs>
          <w:tab w:val="left" w:pos="480"/>
          <w:tab w:val="left" w:pos="720"/>
        </w:tabs>
        <w:spacing w:line="240" w:lineRule="auto"/>
        <w:ind w:left="0"/>
        <w:rPr>
          <w:rFonts w:ascii="Book Antiqua" w:hAnsi="Book Antiqua" w:cs="Courier New"/>
          <w:szCs w:val="22"/>
        </w:rPr>
      </w:pPr>
      <w:r>
        <w:rPr>
          <w:b/>
          <w:sz w:val="20"/>
        </w:rPr>
        <w:t>In Text:</w:t>
      </w:r>
      <w:r>
        <w:rPr>
          <w:rFonts w:ascii="Courier New" w:hAnsi="Courier New" w:cs="Courier New"/>
          <w:b/>
          <w:sz w:val="18"/>
          <w:szCs w:val="18"/>
        </w:rPr>
        <w:tab/>
      </w:r>
      <w:r>
        <w:rPr>
          <w:rFonts w:ascii="Courier New" w:hAnsi="Courier New" w:cs="Courier New"/>
          <w:b/>
          <w:sz w:val="18"/>
          <w:szCs w:val="18"/>
        </w:rPr>
        <w:tab/>
      </w:r>
      <w:r>
        <w:rPr>
          <w:rFonts w:ascii="Courier New" w:hAnsi="Courier New" w:cs="Courier New"/>
          <w:b/>
          <w:sz w:val="18"/>
          <w:szCs w:val="18"/>
        </w:rPr>
        <w:tab/>
      </w:r>
      <w:r>
        <w:rPr>
          <w:rFonts w:ascii="Courier New" w:hAnsi="Courier New" w:cs="Courier New"/>
          <w:b/>
          <w:sz w:val="18"/>
          <w:szCs w:val="18"/>
        </w:rPr>
        <w:tab/>
      </w:r>
      <w:r w:rsidRPr="00142470">
        <w:rPr>
          <w:rFonts w:ascii="Book Antiqua" w:hAnsi="Book Antiqua" w:cs="Courier New"/>
          <w:szCs w:val="22"/>
        </w:rPr>
        <w:t xml:space="preserve">In a lecture on 15 </w:t>
      </w:r>
      <w:r w:rsidR="00142470">
        <w:rPr>
          <w:rFonts w:ascii="Book Antiqua" w:hAnsi="Book Antiqua" w:cs="Courier New"/>
          <w:szCs w:val="22"/>
        </w:rPr>
        <w:t>May</w:t>
      </w:r>
      <w:r w:rsidRPr="00142470">
        <w:rPr>
          <w:rFonts w:ascii="Book Antiqua" w:hAnsi="Book Antiqua" w:cs="Courier New"/>
          <w:szCs w:val="22"/>
        </w:rPr>
        <w:t xml:space="preserve"> 2008, in a course on </w:t>
      </w:r>
      <w:r w:rsidR="001A7FAB">
        <w:rPr>
          <w:rFonts w:ascii="Book Antiqua" w:hAnsi="Book Antiqua" w:cs="Courier New"/>
          <w:szCs w:val="22"/>
        </w:rPr>
        <w:t>effective research</w:t>
      </w:r>
      <w:r w:rsidR="00142470">
        <w:rPr>
          <w:rFonts w:ascii="Book Antiqua" w:hAnsi="Book Antiqua" w:cs="Courier New"/>
          <w:szCs w:val="22"/>
        </w:rPr>
        <w:t xml:space="preserve">, Dr. Robert </w:t>
      </w:r>
    </w:p>
    <w:p w:rsidR="00160D97" w:rsidRPr="00142470" w:rsidRDefault="00142470" w:rsidP="00160D97">
      <w:pPr>
        <w:pStyle w:val="BodyTextIndent2"/>
        <w:tabs>
          <w:tab w:val="left" w:pos="480"/>
          <w:tab w:val="left" w:pos="720"/>
        </w:tabs>
        <w:spacing w:line="240" w:lineRule="auto"/>
        <w:ind w:left="0"/>
        <w:rPr>
          <w:rFonts w:ascii="Book Antiqua" w:hAnsi="Book Antiqua" w:cs="Courier New"/>
          <w:szCs w:val="22"/>
        </w:rPr>
      </w:pP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r>
      <w:r>
        <w:rPr>
          <w:rFonts w:ascii="Book Antiqua" w:hAnsi="Book Antiqua" w:cs="Courier New"/>
          <w:szCs w:val="22"/>
        </w:rPr>
        <w:tab/>
        <w:t>Smith stated, “Grammar is an essential part of communication”.</w:t>
      </w:r>
    </w:p>
    <w:p w:rsidR="00160D97" w:rsidRDefault="00160D97" w:rsidP="00160D97">
      <w:pPr>
        <w:pStyle w:val="BodyTextIndent2"/>
        <w:tabs>
          <w:tab w:val="left" w:pos="480"/>
          <w:tab w:val="left" w:pos="720"/>
        </w:tabs>
        <w:spacing w:line="240" w:lineRule="auto"/>
        <w:ind w:left="0"/>
        <w:rPr>
          <w:sz w:val="20"/>
        </w:rPr>
      </w:pPr>
    </w:p>
    <w:p w:rsidR="00765061" w:rsidRDefault="001A7FAB" w:rsidP="00160D97">
      <w:pPr>
        <w:pStyle w:val="BodyTextIndent2"/>
        <w:tabs>
          <w:tab w:val="left" w:pos="480"/>
          <w:tab w:val="left" w:pos="720"/>
        </w:tabs>
        <w:spacing w:line="240" w:lineRule="auto"/>
        <w:ind w:left="0"/>
        <w:rPr>
          <w:rFonts w:ascii="Book Antiqua" w:hAnsi="Book Antiqua"/>
          <w:szCs w:val="22"/>
        </w:rPr>
      </w:pPr>
      <w:r>
        <w:rPr>
          <w:b/>
          <w:sz w:val="20"/>
        </w:rPr>
        <w:t>Works Cited:</w:t>
      </w:r>
      <w:r>
        <w:rPr>
          <w:sz w:val="20"/>
        </w:rPr>
        <w:tab/>
      </w:r>
      <w:r>
        <w:rPr>
          <w:sz w:val="20"/>
        </w:rPr>
        <w:tab/>
      </w:r>
      <w:r w:rsidRPr="00765061">
        <w:rPr>
          <w:rFonts w:ascii="Book Antiqua" w:hAnsi="Book Antiqua"/>
          <w:szCs w:val="22"/>
        </w:rPr>
        <w:t xml:space="preserve">Smith, Robert. “Research Assignment Instructions.” </w:t>
      </w:r>
      <w:r w:rsidR="00765061" w:rsidRPr="00765061">
        <w:rPr>
          <w:rFonts w:ascii="Book Antiqua" w:hAnsi="Book Antiqua"/>
          <w:szCs w:val="22"/>
        </w:rPr>
        <w:t xml:space="preserve">ABC Institution. </w:t>
      </w:r>
    </w:p>
    <w:p w:rsidR="001A7FAB" w:rsidRDefault="00765061" w:rsidP="00160D97">
      <w:pPr>
        <w:pStyle w:val="BodyTextIndent2"/>
        <w:tabs>
          <w:tab w:val="left" w:pos="480"/>
          <w:tab w:val="left" w:pos="720"/>
        </w:tabs>
        <w:spacing w:line="240" w:lineRule="auto"/>
        <w:ind w:left="0"/>
        <w:rPr>
          <w:rFonts w:ascii="Book Antiqua" w:hAnsi="Book Antiqua"/>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sidR="006342C2">
        <w:rPr>
          <w:rFonts w:ascii="Book Antiqua" w:hAnsi="Book Antiqua"/>
          <w:szCs w:val="22"/>
        </w:rPr>
        <w:t xml:space="preserve">          </w:t>
      </w:r>
      <w:r w:rsidRPr="00765061">
        <w:rPr>
          <w:rFonts w:ascii="Book Antiqua" w:hAnsi="Book Antiqua"/>
          <w:szCs w:val="22"/>
        </w:rPr>
        <w:t>Oshawa. 15 May 2008. Lecture.</w:t>
      </w:r>
    </w:p>
    <w:p w:rsidR="00765061" w:rsidRPr="00765061" w:rsidRDefault="00765061" w:rsidP="00160D97">
      <w:pPr>
        <w:pStyle w:val="BodyTextIndent2"/>
        <w:tabs>
          <w:tab w:val="left" w:pos="480"/>
          <w:tab w:val="left" w:pos="720"/>
        </w:tabs>
        <w:spacing w:line="240" w:lineRule="auto"/>
        <w:ind w:left="0"/>
        <w:rPr>
          <w:rFonts w:ascii="Book Antiqua" w:hAnsi="Book Antiqua"/>
          <w:szCs w:val="22"/>
        </w:rPr>
      </w:pPr>
    </w:p>
    <w:p w:rsidR="00765061" w:rsidRDefault="00765061" w:rsidP="00160D97">
      <w:pPr>
        <w:pStyle w:val="BodyTextIndent2"/>
        <w:tabs>
          <w:tab w:val="left" w:pos="480"/>
          <w:tab w:val="left" w:pos="720"/>
        </w:tabs>
        <w:spacing w:line="240" w:lineRule="auto"/>
        <w:ind w:left="0"/>
        <w:rPr>
          <w:sz w:val="20"/>
        </w:rPr>
      </w:pPr>
      <w:r>
        <w:rPr>
          <w:sz w:val="20"/>
        </w:rPr>
        <w:t>Provide your professor’s name, title of the lecture (if known), the name of your institution, the location and the date. Indicate that it is a lecture.</w:t>
      </w:r>
    </w:p>
    <w:p w:rsidR="00765061" w:rsidRDefault="00765061" w:rsidP="00160D97">
      <w:pPr>
        <w:pStyle w:val="BodyTextIndent2"/>
        <w:tabs>
          <w:tab w:val="left" w:pos="480"/>
          <w:tab w:val="left" w:pos="720"/>
        </w:tabs>
        <w:spacing w:line="240" w:lineRule="auto"/>
        <w:ind w:left="0"/>
        <w:rPr>
          <w:sz w:val="20"/>
        </w:rPr>
      </w:pPr>
    </w:p>
    <w:p w:rsidR="00765061" w:rsidRDefault="00765061" w:rsidP="00160D97">
      <w:pPr>
        <w:pStyle w:val="BodyTextIndent2"/>
        <w:tabs>
          <w:tab w:val="left" w:pos="480"/>
          <w:tab w:val="left" w:pos="720"/>
        </w:tabs>
        <w:spacing w:line="240" w:lineRule="auto"/>
        <w:ind w:left="0"/>
        <w:rPr>
          <w:sz w:val="20"/>
        </w:rPr>
      </w:pPr>
    </w:p>
    <w:p w:rsidR="00F255DA" w:rsidRPr="00FC268F" w:rsidRDefault="00FC268F" w:rsidP="00160D97">
      <w:pPr>
        <w:pStyle w:val="BodyTextIndent2"/>
        <w:tabs>
          <w:tab w:val="left" w:pos="480"/>
          <w:tab w:val="left" w:pos="720"/>
        </w:tabs>
        <w:spacing w:line="240" w:lineRule="auto"/>
        <w:ind w:left="0"/>
        <w:rPr>
          <w:sz w:val="20"/>
        </w:rPr>
      </w:pPr>
      <w:r w:rsidRPr="00FC268F">
        <w:rPr>
          <w:sz w:val="20"/>
          <w:u w:val="single"/>
        </w:rPr>
        <w:t>PowerPoint notes</w:t>
      </w:r>
      <w:r>
        <w:rPr>
          <w:sz w:val="20"/>
        </w:rPr>
        <w:t xml:space="preserve">: </w:t>
      </w:r>
      <w:r w:rsidR="00F255DA">
        <w:rPr>
          <w:sz w:val="20"/>
        </w:rPr>
        <w:t xml:space="preserve">MLA does not have </w:t>
      </w:r>
      <w:r w:rsidR="00F425A8">
        <w:rPr>
          <w:sz w:val="20"/>
        </w:rPr>
        <w:t>a</w:t>
      </w:r>
      <w:r>
        <w:rPr>
          <w:sz w:val="20"/>
        </w:rPr>
        <w:t xml:space="preserve"> specific,</w:t>
      </w:r>
      <w:r w:rsidR="00F425A8">
        <w:rPr>
          <w:sz w:val="20"/>
        </w:rPr>
        <w:t xml:space="preserve"> </w:t>
      </w:r>
      <w:r w:rsidR="00F255DA">
        <w:rPr>
          <w:sz w:val="20"/>
        </w:rPr>
        <w:t xml:space="preserve">official rule on </w:t>
      </w:r>
      <w:r>
        <w:rPr>
          <w:sz w:val="20"/>
        </w:rPr>
        <w:t xml:space="preserve">citing </w:t>
      </w:r>
      <w:r w:rsidR="00F255DA">
        <w:rPr>
          <w:sz w:val="20"/>
        </w:rPr>
        <w:t>class or lecture notes that are provid</w:t>
      </w:r>
      <w:r w:rsidR="00713363">
        <w:rPr>
          <w:sz w:val="20"/>
        </w:rPr>
        <w:t xml:space="preserve">ed to a class by the professor using </w:t>
      </w:r>
      <w:r w:rsidR="00F255DA">
        <w:rPr>
          <w:sz w:val="20"/>
        </w:rPr>
        <w:t xml:space="preserve">PowerPoint. </w:t>
      </w:r>
      <w:r w:rsidR="00765061">
        <w:rPr>
          <w:sz w:val="20"/>
        </w:rPr>
        <w:t>P</w:t>
      </w:r>
      <w:r w:rsidR="00F255DA" w:rsidRPr="00F255DA">
        <w:rPr>
          <w:i/>
          <w:sz w:val="20"/>
        </w:rPr>
        <w:t xml:space="preserve">lease check with your </w:t>
      </w:r>
      <w:r w:rsidR="00F255DA" w:rsidRPr="00F425A8">
        <w:rPr>
          <w:i/>
          <w:sz w:val="20"/>
          <w:u w:val="single"/>
        </w:rPr>
        <w:t>professor</w:t>
      </w:r>
      <w:r w:rsidR="00F255DA" w:rsidRPr="00F255DA">
        <w:rPr>
          <w:i/>
          <w:sz w:val="20"/>
        </w:rPr>
        <w:t xml:space="preserve"> for his or her personal preferences.</w:t>
      </w:r>
    </w:p>
    <w:p w:rsidR="00D059F6" w:rsidRDefault="00D059F6" w:rsidP="00D059F6">
      <w:pPr>
        <w:pStyle w:val="BodyTextIndent2"/>
        <w:tabs>
          <w:tab w:val="left" w:pos="480"/>
          <w:tab w:val="left" w:pos="720"/>
        </w:tabs>
        <w:spacing w:line="240" w:lineRule="auto"/>
        <w:ind w:left="0"/>
        <w:rPr>
          <w:b/>
          <w:sz w:val="20"/>
          <w:szCs w:val="20"/>
        </w:rPr>
      </w:pPr>
    </w:p>
    <w:p w:rsidR="00D059F6" w:rsidRDefault="00D059F6" w:rsidP="00D059F6">
      <w:pPr>
        <w:pStyle w:val="BodyTextIndent2"/>
        <w:tabs>
          <w:tab w:val="left" w:pos="480"/>
          <w:tab w:val="left" w:pos="720"/>
        </w:tabs>
        <w:spacing w:line="240" w:lineRule="auto"/>
        <w:ind w:left="0"/>
        <w:rPr>
          <w:b/>
          <w:sz w:val="20"/>
          <w:szCs w:val="20"/>
        </w:rPr>
      </w:pPr>
    </w:p>
    <w:p w:rsidR="00D059F6" w:rsidRPr="00D059F6" w:rsidRDefault="00D059F6" w:rsidP="00D059F6">
      <w:pPr>
        <w:pStyle w:val="BodyTextIndent2"/>
        <w:tabs>
          <w:tab w:val="left" w:pos="480"/>
          <w:tab w:val="left" w:pos="720"/>
        </w:tabs>
        <w:spacing w:line="240" w:lineRule="auto"/>
        <w:ind w:left="0"/>
        <w:jc w:val="center"/>
        <w:rPr>
          <w:b/>
          <w:sz w:val="20"/>
          <w:szCs w:val="20"/>
        </w:rPr>
      </w:pPr>
      <w:r w:rsidRPr="00D059F6">
        <w:rPr>
          <w:b/>
          <w:sz w:val="20"/>
          <w:szCs w:val="20"/>
        </w:rPr>
        <w:t>Audio Visual Materials</w:t>
      </w:r>
    </w:p>
    <w:p w:rsidR="00D059F6" w:rsidRDefault="00D059F6" w:rsidP="00D059F6">
      <w:pPr>
        <w:pStyle w:val="BodyTextIndent2"/>
        <w:tabs>
          <w:tab w:val="left" w:pos="480"/>
          <w:tab w:val="left" w:pos="720"/>
        </w:tabs>
        <w:spacing w:line="240" w:lineRule="auto"/>
        <w:ind w:left="0"/>
        <w:rPr>
          <w:b/>
          <w:szCs w:val="22"/>
        </w:rPr>
      </w:pPr>
    </w:p>
    <w:p w:rsidR="00F255DA" w:rsidRPr="007464F6" w:rsidRDefault="00D059F6" w:rsidP="00D059F6">
      <w:pPr>
        <w:pStyle w:val="BodyTextIndent2"/>
        <w:tabs>
          <w:tab w:val="left" w:pos="480"/>
          <w:tab w:val="left" w:pos="720"/>
        </w:tabs>
        <w:spacing w:line="240" w:lineRule="auto"/>
        <w:ind w:left="0"/>
        <w:rPr>
          <w:szCs w:val="22"/>
        </w:rPr>
      </w:pPr>
      <w:r>
        <w:rPr>
          <w:sz w:val="20"/>
          <w:szCs w:val="20"/>
        </w:rPr>
        <w:t xml:space="preserve">Citation formats for audio visual materials such as CDs, DVDs and videos vary depending on the type of material and the type of information provided by the source itself. For examples, please see the </w:t>
      </w:r>
      <w:r>
        <w:rPr>
          <w:i/>
          <w:sz w:val="20"/>
          <w:szCs w:val="20"/>
        </w:rPr>
        <w:t>MLA Handbook for Writers of Research Papers</w:t>
      </w:r>
      <w:r>
        <w:rPr>
          <w:sz w:val="20"/>
          <w:szCs w:val="20"/>
        </w:rPr>
        <w:t>, 7</w:t>
      </w:r>
      <w:r w:rsidRPr="009A2E06">
        <w:rPr>
          <w:sz w:val="20"/>
          <w:szCs w:val="20"/>
          <w:vertAlign w:val="superscript"/>
        </w:rPr>
        <w:t>th</w:t>
      </w:r>
      <w:r>
        <w:rPr>
          <w:sz w:val="20"/>
          <w:szCs w:val="20"/>
        </w:rPr>
        <w:t xml:space="preserve"> edition, found in the Library at LB </w:t>
      </w:r>
      <w:r w:rsidR="00C65264">
        <w:rPr>
          <w:sz w:val="20"/>
          <w:szCs w:val="20"/>
        </w:rPr>
        <w:t>2</w:t>
      </w:r>
      <w:r>
        <w:rPr>
          <w:sz w:val="20"/>
          <w:szCs w:val="20"/>
        </w:rPr>
        <w:t>369 .M53 2009.</w:t>
      </w:r>
    </w:p>
    <w:p w:rsidR="003109AF" w:rsidRDefault="003109AF" w:rsidP="003109AF">
      <w:pPr>
        <w:pStyle w:val="BodyTextIndent2"/>
        <w:tabs>
          <w:tab w:val="left" w:pos="480"/>
          <w:tab w:val="left" w:pos="720"/>
        </w:tabs>
        <w:spacing w:line="240" w:lineRule="auto"/>
        <w:ind w:left="0"/>
        <w:rPr>
          <w:szCs w:val="22"/>
        </w:rPr>
      </w:pPr>
    </w:p>
    <w:p w:rsidR="00D059F6" w:rsidRPr="007464F6" w:rsidRDefault="00D059F6" w:rsidP="003109AF">
      <w:pPr>
        <w:pStyle w:val="BodyTextIndent2"/>
        <w:tabs>
          <w:tab w:val="left" w:pos="480"/>
          <w:tab w:val="left" w:pos="720"/>
        </w:tabs>
        <w:spacing w:line="240" w:lineRule="auto"/>
        <w:ind w:left="0"/>
        <w:rPr>
          <w:szCs w:val="22"/>
        </w:rPr>
      </w:pPr>
    </w:p>
    <w:p w:rsidR="00F56197" w:rsidRPr="003109AF" w:rsidRDefault="00F56197">
      <w:pPr>
        <w:pStyle w:val="BodyTextIndent2"/>
        <w:tabs>
          <w:tab w:val="left" w:pos="480"/>
        </w:tabs>
        <w:spacing w:line="240" w:lineRule="auto"/>
        <w:ind w:left="0"/>
        <w:rPr>
          <w:b/>
          <w:szCs w:val="22"/>
          <w:u w:val="single"/>
        </w:rPr>
      </w:pPr>
      <w:r w:rsidRPr="003109AF">
        <w:rPr>
          <w:b/>
          <w:szCs w:val="22"/>
          <w:u w:val="single"/>
        </w:rPr>
        <w:t xml:space="preserve">Quoting a </w:t>
      </w:r>
      <w:r w:rsidR="003109AF">
        <w:rPr>
          <w:b/>
          <w:szCs w:val="22"/>
          <w:u w:val="single"/>
        </w:rPr>
        <w:t>Q</w:t>
      </w:r>
      <w:r w:rsidRPr="003109AF">
        <w:rPr>
          <w:b/>
          <w:szCs w:val="22"/>
          <w:u w:val="single"/>
        </w:rPr>
        <w:t>uote</w:t>
      </w:r>
      <w:r w:rsidR="003109AF">
        <w:rPr>
          <w:b/>
          <w:szCs w:val="22"/>
          <w:u w:val="single"/>
        </w:rPr>
        <w:t xml:space="preserve"> (Citing an I</w:t>
      </w:r>
      <w:r w:rsidR="00F85392" w:rsidRPr="003109AF">
        <w:rPr>
          <w:b/>
          <w:szCs w:val="22"/>
          <w:u w:val="single"/>
        </w:rPr>
        <w:t xml:space="preserve">ndirect or </w:t>
      </w:r>
      <w:r w:rsidR="003109AF">
        <w:rPr>
          <w:b/>
          <w:szCs w:val="22"/>
          <w:u w:val="single"/>
        </w:rPr>
        <w:t>S</w:t>
      </w:r>
      <w:r w:rsidR="00F85392" w:rsidRPr="003109AF">
        <w:rPr>
          <w:b/>
          <w:szCs w:val="22"/>
          <w:u w:val="single"/>
        </w:rPr>
        <w:t>econdary</w:t>
      </w:r>
      <w:r w:rsidR="003109AF">
        <w:rPr>
          <w:b/>
          <w:szCs w:val="22"/>
          <w:u w:val="single"/>
        </w:rPr>
        <w:t xml:space="preserve"> S</w:t>
      </w:r>
      <w:r w:rsidR="00F85392" w:rsidRPr="003109AF">
        <w:rPr>
          <w:b/>
          <w:szCs w:val="22"/>
          <w:u w:val="single"/>
        </w:rPr>
        <w:t>ource)</w:t>
      </w:r>
    </w:p>
    <w:p w:rsidR="00F56197" w:rsidRDefault="00F56197">
      <w:pPr>
        <w:pStyle w:val="BodyTextIndent2"/>
        <w:tabs>
          <w:tab w:val="left" w:pos="480"/>
        </w:tabs>
        <w:spacing w:line="240" w:lineRule="auto"/>
        <w:ind w:left="0"/>
        <w:rPr>
          <w:sz w:val="20"/>
          <w:szCs w:val="20"/>
        </w:rPr>
      </w:pPr>
    </w:p>
    <w:p w:rsidR="00F56197" w:rsidRDefault="00F56197">
      <w:pPr>
        <w:rPr>
          <w:rFonts w:ascii="Arial" w:hAnsi="Arial" w:cs="Arial"/>
          <w:sz w:val="20"/>
          <w:szCs w:val="20"/>
        </w:rPr>
      </w:pPr>
      <w:r>
        <w:rPr>
          <w:rFonts w:ascii="Arial" w:hAnsi="Arial" w:cs="Arial"/>
          <w:sz w:val="20"/>
          <w:szCs w:val="20"/>
        </w:rPr>
        <w:t>If you quote a quote</w:t>
      </w:r>
      <w:r w:rsidR="00F85392">
        <w:rPr>
          <w:rFonts w:ascii="Arial" w:hAnsi="Arial" w:cs="Arial"/>
          <w:sz w:val="20"/>
          <w:szCs w:val="20"/>
        </w:rPr>
        <w:t xml:space="preserve"> or indirectly cite a source</w:t>
      </w:r>
      <w:r>
        <w:rPr>
          <w:rFonts w:ascii="Arial" w:hAnsi="Arial" w:cs="Arial"/>
          <w:sz w:val="20"/>
          <w:szCs w:val="20"/>
        </w:rPr>
        <w:t xml:space="preserve">, you must remember that you did not see the original source; you </w:t>
      </w:r>
      <w:r w:rsidR="00142470">
        <w:rPr>
          <w:rFonts w:ascii="Arial" w:hAnsi="Arial" w:cs="Arial"/>
          <w:sz w:val="20"/>
          <w:szCs w:val="20"/>
        </w:rPr>
        <w:t>can only cite the</w:t>
      </w:r>
      <w:r>
        <w:rPr>
          <w:rFonts w:ascii="Arial" w:hAnsi="Arial" w:cs="Arial"/>
          <w:sz w:val="20"/>
          <w:szCs w:val="20"/>
        </w:rPr>
        <w:t xml:space="preserve"> second-hand or indirect source.  </w:t>
      </w:r>
      <w:r w:rsidR="00B80D3B">
        <w:rPr>
          <w:rFonts w:ascii="Arial" w:hAnsi="Arial" w:cs="Arial"/>
          <w:sz w:val="20"/>
          <w:szCs w:val="20"/>
        </w:rPr>
        <w:t>For example, a book or article that you are using</w:t>
      </w:r>
      <w:r w:rsidR="006342C2">
        <w:rPr>
          <w:rFonts w:ascii="Arial" w:hAnsi="Arial" w:cs="Arial"/>
          <w:sz w:val="20"/>
          <w:szCs w:val="20"/>
        </w:rPr>
        <w:t xml:space="preserve"> by the author Runciman</w:t>
      </w:r>
      <w:r w:rsidR="00B80D3B">
        <w:rPr>
          <w:rFonts w:ascii="Arial" w:hAnsi="Arial" w:cs="Arial"/>
          <w:sz w:val="20"/>
          <w:szCs w:val="20"/>
        </w:rPr>
        <w:t xml:space="preserve"> </w:t>
      </w:r>
      <w:r>
        <w:rPr>
          <w:rFonts w:ascii="Arial" w:hAnsi="Arial" w:cs="Arial"/>
          <w:sz w:val="20"/>
          <w:szCs w:val="20"/>
        </w:rPr>
        <w:t xml:space="preserve">may make reference to </w:t>
      </w:r>
      <w:r w:rsidR="00B80D3B">
        <w:rPr>
          <w:rFonts w:ascii="Arial" w:hAnsi="Arial" w:cs="Arial"/>
          <w:sz w:val="20"/>
          <w:szCs w:val="20"/>
        </w:rPr>
        <w:t>one of Shakespeare’s</w:t>
      </w:r>
      <w:r>
        <w:rPr>
          <w:rFonts w:ascii="Arial" w:hAnsi="Arial" w:cs="Arial"/>
          <w:sz w:val="20"/>
          <w:szCs w:val="20"/>
        </w:rPr>
        <w:t xml:space="preserve"> play</w:t>
      </w:r>
      <w:r w:rsidR="00B80D3B">
        <w:rPr>
          <w:rFonts w:ascii="Arial" w:hAnsi="Arial" w:cs="Arial"/>
          <w:sz w:val="20"/>
          <w:szCs w:val="20"/>
        </w:rPr>
        <w:t>s</w:t>
      </w:r>
      <w:r>
        <w:rPr>
          <w:rFonts w:ascii="Arial" w:hAnsi="Arial" w:cs="Arial"/>
          <w:sz w:val="20"/>
          <w:szCs w:val="20"/>
        </w:rPr>
        <w:t xml:space="preserve">, but you didn’t actually </w:t>
      </w:r>
      <w:r w:rsidR="00142470">
        <w:rPr>
          <w:rFonts w:ascii="Arial" w:hAnsi="Arial" w:cs="Arial"/>
          <w:sz w:val="20"/>
          <w:szCs w:val="20"/>
        </w:rPr>
        <w:t>read</w:t>
      </w:r>
      <w:r>
        <w:rPr>
          <w:rFonts w:ascii="Arial" w:hAnsi="Arial" w:cs="Arial"/>
          <w:sz w:val="20"/>
          <w:szCs w:val="20"/>
        </w:rPr>
        <w:t xml:space="preserve"> the play</w:t>
      </w:r>
      <w:r w:rsidR="00B80D3B">
        <w:rPr>
          <w:rFonts w:ascii="Arial" w:hAnsi="Arial" w:cs="Arial"/>
          <w:sz w:val="20"/>
          <w:szCs w:val="20"/>
        </w:rPr>
        <w:t xml:space="preserve"> itself as a source</w:t>
      </w:r>
      <w:r>
        <w:rPr>
          <w:rFonts w:ascii="Arial" w:hAnsi="Arial" w:cs="Arial"/>
          <w:sz w:val="20"/>
          <w:szCs w:val="20"/>
        </w:rPr>
        <w:t>.  Note: the abbreviation for “quoted” is “qtd”.</w:t>
      </w:r>
    </w:p>
    <w:p w:rsidR="006D4A74" w:rsidRDefault="006D4A74">
      <w:pPr>
        <w:rPr>
          <w:rFonts w:ascii="Arial" w:hAnsi="Arial" w:cs="Arial"/>
          <w:sz w:val="20"/>
          <w:szCs w:val="20"/>
        </w:rPr>
      </w:pPr>
    </w:p>
    <w:p w:rsidR="003109AF" w:rsidRPr="000B188E" w:rsidRDefault="003109AF" w:rsidP="003109AF">
      <w:pPr>
        <w:rPr>
          <w:rFonts w:ascii="Book Antiqua" w:hAnsi="Book Antiqua" w:cs="Courier New"/>
          <w:sz w:val="22"/>
          <w:szCs w:val="22"/>
        </w:rPr>
      </w:pPr>
      <w:r>
        <w:rPr>
          <w:rFonts w:ascii="Arial" w:hAnsi="Arial" w:cs="Arial"/>
          <w:b/>
          <w:sz w:val="20"/>
          <w:szCs w:val="20"/>
        </w:rPr>
        <w:t>In Text:</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56197" w:rsidRPr="000B188E">
        <w:rPr>
          <w:rFonts w:ascii="Book Antiqua" w:hAnsi="Book Antiqua" w:cs="Courier New"/>
          <w:sz w:val="22"/>
          <w:szCs w:val="22"/>
        </w:rPr>
        <w:t xml:space="preserve">As the three witches in </w:t>
      </w:r>
      <w:r w:rsidR="00F56197" w:rsidRPr="000B188E">
        <w:rPr>
          <w:rFonts w:ascii="Book Antiqua" w:hAnsi="Book Antiqua" w:cs="Courier New"/>
          <w:sz w:val="22"/>
          <w:szCs w:val="22"/>
          <w:u w:val="single"/>
        </w:rPr>
        <w:t>Macbeth</w:t>
      </w:r>
      <w:r w:rsidR="00F56197" w:rsidRPr="000B188E">
        <w:rPr>
          <w:rFonts w:ascii="Book Antiqua" w:hAnsi="Book Antiqua" w:cs="Courier New"/>
          <w:sz w:val="22"/>
          <w:szCs w:val="22"/>
        </w:rPr>
        <w:t xml:space="preserve"> appropriately chant “Fair is foul, </w:t>
      </w:r>
    </w:p>
    <w:p w:rsidR="00F56197" w:rsidRPr="000B188E" w:rsidRDefault="003109AF" w:rsidP="003109AF">
      <w:pPr>
        <w:rPr>
          <w:rFonts w:ascii="Book Antiqua" w:hAnsi="Book Antiqua" w:cs="Courier New"/>
          <w:sz w:val="22"/>
          <w:szCs w:val="22"/>
        </w:rPr>
      </w:pPr>
      <w:r w:rsidRPr="000B188E">
        <w:rPr>
          <w:rFonts w:ascii="Book Antiqua" w:hAnsi="Book Antiqua" w:cs="Courier New"/>
          <w:sz w:val="22"/>
          <w:szCs w:val="22"/>
        </w:rPr>
        <w:tab/>
      </w:r>
      <w:r w:rsidRPr="000B188E">
        <w:rPr>
          <w:rFonts w:ascii="Book Antiqua" w:hAnsi="Book Antiqua" w:cs="Courier New"/>
          <w:sz w:val="22"/>
          <w:szCs w:val="22"/>
        </w:rPr>
        <w:tab/>
      </w:r>
      <w:r w:rsidRPr="000B188E">
        <w:rPr>
          <w:rFonts w:ascii="Book Antiqua" w:hAnsi="Book Antiqua" w:cs="Courier New"/>
          <w:sz w:val="22"/>
          <w:szCs w:val="22"/>
        </w:rPr>
        <w:tab/>
      </w:r>
      <w:r w:rsidR="00F56197" w:rsidRPr="000B188E">
        <w:rPr>
          <w:rFonts w:ascii="Book Antiqua" w:hAnsi="Book Antiqua" w:cs="Courier New"/>
          <w:sz w:val="22"/>
          <w:szCs w:val="22"/>
        </w:rPr>
        <w:t>and foul is fair” (qtd. in Runciman 74).</w:t>
      </w:r>
    </w:p>
    <w:p w:rsidR="003109AF" w:rsidRDefault="003109AF" w:rsidP="003109AF">
      <w:pPr>
        <w:rPr>
          <w:rFonts w:ascii="Courier New" w:hAnsi="Courier New" w:cs="Courier New"/>
          <w:sz w:val="18"/>
          <w:szCs w:val="18"/>
        </w:rPr>
      </w:pPr>
    </w:p>
    <w:p w:rsidR="003109AF" w:rsidRDefault="003109AF" w:rsidP="003109AF">
      <w:pPr>
        <w:rPr>
          <w:rFonts w:ascii="Courier New" w:hAnsi="Courier New" w:cs="Courier New"/>
          <w:sz w:val="18"/>
          <w:szCs w:val="18"/>
        </w:rPr>
      </w:pPr>
    </w:p>
    <w:p w:rsidR="00F56197" w:rsidRDefault="007A13F2" w:rsidP="00EF1276">
      <w:pPr>
        <w:rPr>
          <w:rFonts w:ascii="Courier New" w:hAnsi="Courier New" w:cs="Courier New"/>
          <w:sz w:val="18"/>
        </w:rPr>
      </w:pPr>
      <w:r>
        <w:rPr>
          <w:rFonts w:ascii="Arial" w:hAnsi="Arial" w:cs="Arial"/>
          <w:sz w:val="20"/>
          <w:szCs w:val="20"/>
        </w:rPr>
        <w:t xml:space="preserve">Your </w:t>
      </w:r>
      <w:r>
        <w:rPr>
          <w:rFonts w:ascii="Arial" w:hAnsi="Arial" w:cs="Arial"/>
          <w:b/>
          <w:sz w:val="20"/>
          <w:szCs w:val="20"/>
        </w:rPr>
        <w:t>Works Cited</w:t>
      </w:r>
      <w:r>
        <w:rPr>
          <w:rFonts w:ascii="Arial" w:hAnsi="Arial" w:cs="Arial"/>
          <w:sz w:val="20"/>
          <w:szCs w:val="20"/>
        </w:rPr>
        <w:t xml:space="preserve"> list would have an entry for the Runciman work (the source that you actually used) and not for the source that Runciman </w:t>
      </w:r>
      <w:r w:rsidR="00B80D3B">
        <w:rPr>
          <w:rFonts w:ascii="Arial" w:hAnsi="Arial" w:cs="Arial"/>
          <w:sz w:val="20"/>
          <w:szCs w:val="20"/>
        </w:rPr>
        <w:t xml:space="preserve">himself </w:t>
      </w:r>
      <w:r>
        <w:rPr>
          <w:rFonts w:ascii="Arial" w:hAnsi="Arial" w:cs="Arial"/>
          <w:sz w:val="20"/>
          <w:szCs w:val="20"/>
        </w:rPr>
        <w:t>used</w:t>
      </w:r>
      <w:r w:rsidR="00142470">
        <w:rPr>
          <w:rFonts w:ascii="Arial" w:hAnsi="Arial" w:cs="Arial"/>
          <w:sz w:val="20"/>
          <w:szCs w:val="20"/>
        </w:rPr>
        <w:t xml:space="preserve"> (he read the play – you didn’t)</w:t>
      </w:r>
      <w:r>
        <w:rPr>
          <w:rFonts w:ascii="Arial" w:hAnsi="Arial" w:cs="Arial"/>
          <w:sz w:val="20"/>
          <w:szCs w:val="20"/>
        </w:rPr>
        <w:t>.</w:t>
      </w:r>
      <w:r w:rsidR="00B80D3B">
        <w:rPr>
          <w:rFonts w:ascii="Arial" w:hAnsi="Arial" w:cs="Arial"/>
          <w:sz w:val="20"/>
          <w:szCs w:val="20"/>
        </w:rPr>
        <w:t xml:space="preserve"> </w:t>
      </w:r>
    </w:p>
    <w:p w:rsidR="009A2E06" w:rsidRDefault="009A2E06">
      <w:pPr>
        <w:pStyle w:val="BodyTextIndent2"/>
        <w:tabs>
          <w:tab w:val="left" w:pos="480"/>
          <w:tab w:val="left" w:pos="720"/>
        </w:tabs>
        <w:spacing w:line="240" w:lineRule="auto"/>
        <w:ind w:left="0"/>
        <w:rPr>
          <w:b/>
          <w:sz w:val="24"/>
        </w:rPr>
      </w:pPr>
    </w:p>
    <w:p w:rsidR="009A2E06" w:rsidRDefault="009A2E06">
      <w:pPr>
        <w:pStyle w:val="BodyTextIndent2"/>
        <w:tabs>
          <w:tab w:val="left" w:pos="480"/>
          <w:tab w:val="left" w:pos="720"/>
        </w:tabs>
        <w:spacing w:line="240" w:lineRule="auto"/>
        <w:ind w:left="0"/>
        <w:rPr>
          <w:b/>
          <w:sz w:val="24"/>
        </w:rPr>
      </w:pPr>
    </w:p>
    <w:p w:rsidR="005B03A0" w:rsidRPr="005B03A0" w:rsidRDefault="004112D9">
      <w:pPr>
        <w:pStyle w:val="BodyTextIndent2"/>
        <w:tabs>
          <w:tab w:val="left" w:pos="480"/>
          <w:tab w:val="left" w:pos="720"/>
        </w:tabs>
        <w:spacing w:line="240" w:lineRule="auto"/>
        <w:ind w:left="0"/>
        <w:rPr>
          <w:b/>
          <w:sz w:val="24"/>
        </w:rPr>
      </w:pPr>
      <w:r>
        <w:rPr>
          <w:b/>
          <w:sz w:val="24"/>
        </w:rPr>
        <w:br w:type="page"/>
      </w:r>
      <w:r w:rsidR="006D4A74">
        <w:rPr>
          <w:b/>
          <w:sz w:val="24"/>
        </w:rPr>
        <w:lastRenderedPageBreak/>
        <w:t xml:space="preserve">Works Cited List </w:t>
      </w:r>
      <w:r w:rsidR="007464F6">
        <w:rPr>
          <w:b/>
          <w:sz w:val="24"/>
        </w:rPr>
        <w:t xml:space="preserve">- </w:t>
      </w:r>
      <w:r w:rsidR="005B03A0" w:rsidRPr="005B03A0">
        <w:rPr>
          <w:b/>
          <w:sz w:val="24"/>
        </w:rPr>
        <w:t>Sample</w:t>
      </w:r>
    </w:p>
    <w:p w:rsidR="005B03A0" w:rsidRDefault="005B03A0">
      <w:pPr>
        <w:pStyle w:val="BodyTextIndent2"/>
        <w:tabs>
          <w:tab w:val="left" w:pos="480"/>
          <w:tab w:val="left" w:pos="720"/>
        </w:tabs>
        <w:spacing w:line="240" w:lineRule="auto"/>
        <w:ind w:left="0"/>
        <w:rPr>
          <w:sz w:val="20"/>
        </w:rPr>
      </w:pPr>
    </w:p>
    <w:p w:rsidR="001A1E9F" w:rsidRDefault="001A1E9F">
      <w:pPr>
        <w:pStyle w:val="BodyTextIndent2"/>
        <w:tabs>
          <w:tab w:val="left" w:pos="480"/>
          <w:tab w:val="left" w:pos="720"/>
        </w:tabs>
        <w:spacing w:line="240" w:lineRule="auto"/>
        <w:ind w:left="0"/>
        <w:rPr>
          <w:sz w:val="20"/>
        </w:rPr>
      </w:pPr>
      <w:r>
        <w:rPr>
          <w:sz w:val="20"/>
        </w:rPr>
        <w:t xml:space="preserve">Here is a sample of a Works Cited page that will </w:t>
      </w:r>
      <w:r w:rsidR="005B03A0">
        <w:rPr>
          <w:sz w:val="20"/>
        </w:rPr>
        <w:t xml:space="preserve">appear </w:t>
      </w:r>
      <w:r w:rsidR="00EE7CEC">
        <w:rPr>
          <w:sz w:val="20"/>
        </w:rPr>
        <w:t xml:space="preserve">as a separate page </w:t>
      </w:r>
      <w:r w:rsidR="005B03A0">
        <w:rPr>
          <w:sz w:val="20"/>
        </w:rPr>
        <w:t>at the end of your paper.  Remember, the title “Works Cited” should appear centred at the top of the page.  The works cited page should be double-spaced; including the line between the title and the first entry.  Each entry will begin flush with the left margin and if the entry is more than one line, the subseq</w:t>
      </w:r>
      <w:r w:rsidR="0096675F">
        <w:rPr>
          <w:sz w:val="20"/>
        </w:rPr>
        <w:t xml:space="preserve">uent lines are indented </w:t>
      </w:r>
      <w:r w:rsidR="00ED2B20">
        <w:rPr>
          <w:sz w:val="20"/>
        </w:rPr>
        <w:t>5-7 spaces (one tab)</w:t>
      </w:r>
      <w:r w:rsidR="005B03A0">
        <w:rPr>
          <w:sz w:val="20"/>
        </w:rPr>
        <w:t xml:space="preserve"> from the left margin.</w:t>
      </w:r>
      <w:r w:rsidR="00EE7CEC">
        <w:rPr>
          <w:sz w:val="20"/>
        </w:rPr>
        <w:t xml:space="preserve"> </w:t>
      </w:r>
    </w:p>
    <w:p w:rsidR="00EE7CEC" w:rsidRPr="00864E15" w:rsidRDefault="00EE7CEC">
      <w:pPr>
        <w:pStyle w:val="BodyTextIndent2"/>
        <w:tabs>
          <w:tab w:val="left" w:pos="480"/>
          <w:tab w:val="left" w:pos="720"/>
        </w:tabs>
        <w:spacing w:line="240" w:lineRule="auto"/>
        <w:ind w:left="0"/>
        <w:rPr>
          <w:sz w:val="16"/>
          <w:szCs w:val="16"/>
        </w:rPr>
      </w:pPr>
    </w:p>
    <w:p w:rsidR="00EE7CEC" w:rsidRDefault="00EE7CEC">
      <w:pPr>
        <w:pStyle w:val="BodyTextIndent2"/>
        <w:tabs>
          <w:tab w:val="left" w:pos="480"/>
          <w:tab w:val="left" w:pos="720"/>
        </w:tabs>
        <w:spacing w:line="240" w:lineRule="auto"/>
        <w:ind w:left="0"/>
        <w:rPr>
          <w:sz w:val="20"/>
        </w:rPr>
      </w:pPr>
      <w:r>
        <w:rPr>
          <w:sz w:val="20"/>
        </w:rPr>
        <w:t xml:space="preserve">When citing two works by the same author, the author’s name in the second entry is replaced by three dashes as shown in the </w:t>
      </w:r>
      <w:r w:rsidR="00406F00">
        <w:rPr>
          <w:sz w:val="20"/>
        </w:rPr>
        <w:t>Barnet</w:t>
      </w:r>
      <w:r>
        <w:rPr>
          <w:sz w:val="20"/>
        </w:rPr>
        <w:t xml:space="preserve"> example below.</w:t>
      </w:r>
      <w:r w:rsidR="00406F00">
        <w:rPr>
          <w:sz w:val="20"/>
        </w:rPr>
        <w:t xml:space="preserve"> For items that are arranged by title, such as “An Unlikely Champion of the Rule of Law”, ignore the ‘An’ when alphabetizing.</w:t>
      </w:r>
    </w:p>
    <w:p w:rsidR="001A1E9F" w:rsidRDefault="001A1E9F">
      <w:pPr>
        <w:pStyle w:val="BodyTextIndent2"/>
        <w:tabs>
          <w:tab w:val="left" w:pos="480"/>
          <w:tab w:val="left" w:pos="720"/>
        </w:tabs>
        <w:spacing w:line="240" w:lineRule="auto"/>
        <w:ind w:left="0"/>
        <w:rPr>
          <w:sz w:val="20"/>
        </w:rPr>
      </w:pPr>
    </w:p>
    <w:p w:rsidR="001A1E9F" w:rsidRDefault="001A1E9F">
      <w:pPr>
        <w:pStyle w:val="BodyTextIndent2"/>
        <w:tabs>
          <w:tab w:val="left" w:pos="480"/>
          <w:tab w:val="left" w:pos="720"/>
        </w:tabs>
        <w:spacing w:line="240" w:lineRule="auto"/>
        <w:ind w:left="0"/>
        <w:rPr>
          <w:sz w:val="20"/>
        </w:rPr>
      </w:pPr>
    </w:p>
    <w:p w:rsidR="00F56197" w:rsidRPr="00047D44" w:rsidRDefault="005F73F9" w:rsidP="005B03A0">
      <w:pPr>
        <w:pStyle w:val="BodyTextIndent2"/>
        <w:tabs>
          <w:tab w:val="left" w:pos="480"/>
          <w:tab w:val="left" w:pos="720"/>
        </w:tabs>
        <w:ind w:left="0"/>
        <w:jc w:val="center"/>
        <w:rPr>
          <w:rFonts w:ascii="Book Antiqua" w:hAnsi="Book Antiqua" w:cs="Courier New"/>
          <w:sz w:val="20"/>
          <w:szCs w:val="20"/>
        </w:rPr>
      </w:pPr>
      <w:r w:rsidRPr="00047D44">
        <w:rPr>
          <w:rFonts w:ascii="Book Antiqua" w:hAnsi="Book Antiqua" w:cs="Courier New"/>
          <w:sz w:val="20"/>
          <w:szCs w:val="20"/>
        </w:rPr>
        <w:t>Works Cited</w:t>
      </w:r>
    </w:p>
    <w:p w:rsidR="00406F00" w:rsidRDefault="00406F00" w:rsidP="00406F00">
      <w:pPr>
        <w:tabs>
          <w:tab w:val="left" w:pos="0"/>
          <w:tab w:val="left" w:pos="1560"/>
        </w:tabs>
        <w:autoSpaceDE w:val="0"/>
        <w:autoSpaceDN w:val="0"/>
        <w:adjustRightInd w:val="0"/>
        <w:spacing w:line="360" w:lineRule="auto"/>
        <w:rPr>
          <w:rFonts w:ascii="Book Antiqua" w:hAnsi="Book Antiqua" w:cs="Courier New"/>
          <w:sz w:val="20"/>
          <w:szCs w:val="20"/>
          <w:lang w:val="en-US"/>
        </w:rPr>
      </w:pPr>
      <w:r w:rsidRPr="00047D44">
        <w:rPr>
          <w:rFonts w:ascii="Book Antiqua" w:hAnsi="Book Antiqua" w:cs="Courier New"/>
          <w:sz w:val="20"/>
          <w:szCs w:val="20"/>
          <w:lang w:val="en-US"/>
        </w:rPr>
        <w:t xml:space="preserve">Barclay, Michael, et al. </w:t>
      </w:r>
      <w:r w:rsidRPr="00047D44">
        <w:rPr>
          <w:rFonts w:ascii="Book Antiqua" w:hAnsi="Book Antiqua" w:cs="Courier New"/>
          <w:i/>
          <w:sz w:val="20"/>
          <w:szCs w:val="20"/>
          <w:lang w:val="en-US"/>
        </w:rPr>
        <w:t>Have Not Been the Same: The CanRock Renaissance, 1985-95</w:t>
      </w:r>
      <w:r w:rsidRPr="00047D44">
        <w:rPr>
          <w:rFonts w:ascii="Book Antiqua" w:hAnsi="Book Antiqua" w:cs="Courier New"/>
          <w:sz w:val="20"/>
          <w:szCs w:val="20"/>
          <w:lang w:val="en-US"/>
        </w:rPr>
        <w:t xml:space="preserve">. Toronto: ECW, 2001. </w:t>
      </w:r>
      <w:r>
        <w:rPr>
          <w:rFonts w:ascii="Book Antiqua" w:hAnsi="Book Antiqua" w:cs="Courier New"/>
          <w:sz w:val="20"/>
          <w:szCs w:val="20"/>
          <w:lang w:val="en-US"/>
        </w:rPr>
        <w:t xml:space="preserve">  </w:t>
      </w:r>
    </w:p>
    <w:p w:rsidR="00406F00" w:rsidRPr="00047D44" w:rsidRDefault="00406F00" w:rsidP="00406F00">
      <w:pPr>
        <w:tabs>
          <w:tab w:val="left" w:pos="0"/>
          <w:tab w:val="left" w:pos="1560"/>
        </w:tabs>
        <w:autoSpaceDE w:val="0"/>
        <w:autoSpaceDN w:val="0"/>
        <w:adjustRightInd w:val="0"/>
        <w:spacing w:line="360" w:lineRule="auto"/>
        <w:rPr>
          <w:rFonts w:ascii="Book Antiqua" w:hAnsi="Book Antiqua" w:cs="Courier New"/>
          <w:sz w:val="20"/>
          <w:szCs w:val="20"/>
          <w:lang w:val="en-US"/>
        </w:rPr>
      </w:pPr>
      <w:r>
        <w:rPr>
          <w:rFonts w:ascii="Book Antiqua" w:hAnsi="Book Antiqua" w:cs="Courier New"/>
          <w:sz w:val="20"/>
          <w:szCs w:val="20"/>
          <w:lang w:val="en-US"/>
        </w:rPr>
        <w:t xml:space="preserve">          </w:t>
      </w:r>
      <w:r w:rsidRPr="00047D44">
        <w:rPr>
          <w:rFonts w:ascii="Book Antiqua" w:hAnsi="Book Antiqua" w:cs="Courier New"/>
          <w:sz w:val="20"/>
          <w:szCs w:val="20"/>
          <w:lang w:val="en-US"/>
        </w:rPr>
        <w:t>Print.</w:t>
      </w:r>
    </w:p>
    <w:p w:rsidR="00992C2A" w:rsidRPr="00047D44" w:rsidRDefault="00721746" w:rsidP="00F36DD6">
      <w:pPr>
        <w:tabs>
          <w:tab w:val="left" w:pos="0"/>
          <w:tab w:val="left" w:pos="1560"/>
        </w:tabs>
        <w:autoSpaceDE w:val="0"/>
        <w:autoSpaceDN w:val="0"/>
        <w:adjustRightInd w:val="0"/>
        <w:spacing w:line="360" w:lineRule="auto"/>
        <w:rPr>
          <w:rFonts w:ascii="Book Antiqua" w:hAnsi="Book Antiqua" w:cs="Courier New"/>
          <w:color w:val="000000"/>
          <w:sz w:val="20"/>
          <w:szCs w:val="20"/>
          <w:lang w:val="en-US"/>
        </w:rPr>
      </w:pPr>
      <w:r w:rsidRPr="00047D44">
        <w:rPr>
          <w:rFonts w:ascii="Book Antiqua" w:hAnsi="Book Antiqua" w:cs="Courier New"/>
          <w:sz w:val="20"/>
          <w:szCs w:val="20"/>
        </w:rPr>
        <w:t xml:space="preserve">Barnet, Sylvan. </w:t>
      </w:r>
      <w:r w:rsidRPr="00047D44">
        <w:rPr>
          <w:rFonts w:ascii="Book Antiqua" w:hAnsi="Book Antiqua" w:cs="Courier New"/>
          <w:i/>
          <w:sz w:val="20"/>
          <w:szCs w:val="20"/>
        </w:rPr>
        <w:t>The Practical Guide to Writing</w:t>
      </w:r>
      <w:r w:rsidRPr="00047D44">
        <w:rPr>
          <w:rFonts w:ascii="Book Antiqua" w:hAnsi="Book Antiqua" w:cs="Courier New"/>
          <w:sz w:val="20"/>
          <w:szCs w:val="20"/>
        </w:rPr>
        <w:t>. Toronto: Longman, 2003. Print</w:t>
      </w:r>
      <w:r w:rsidR="00992C2A" w:rsidRPr="00047D44">
        <w:rPr>
          <w:rFonts w:ascii="Book Antiqua" w:hAnsi="Book Antiqua" w:cs="Courier New"/>
          <w:color w:val="000000"/>
          <w:sz w:val="20"/>
          <w:szCs w:val="20"/>
          <w:lang w:val="en-US"/>
        </w:rPr>
        <w:t>.</w:t>
      </w:r>
    </w:p>
    <w:p w:rsidR="00992C2A" w:rsidRPr="00047D44" w:rsidRDefault="00992C2A" w:rsidP="00F36DD6">
      <w:pPr>
        <w:tabs>
          <w:tab w:val="left" w:pos="0"/>
          <w:tab w:val="left" w:pos="1560"/>
        </w:tabs>
        <w:autoSpaceDE w:val="0"/>
        <w:autoSpaceDN w:val="0"/>
        <w:adjustRightInd w:val="0"/>
        <w:spacing w:line="360" w:lineRule="auto"/>
        <w:rPr>
          <w:rFonts w:ascii="Book Antiqua" w:hAnsi="Book Antiqua" w:cs="Courier New"/>
          <w:color w:val="000000"/>
          <w:sz w:val="20"/>
          <w:szCs w:val="20"/>
          <w:lang w:val="en-US"/>
        </w:rPr>
      </w:pPr>
      <w:r w:rsidRPr="00047D44">
        <w:rPr>
          <w:rFonts w:ascii="Book Antiqua" w:hAnsi="Book Antiqua" w:cs="Courier New"/>
          <w:sz w:val="20"/>
          <w:szCs w:val="20"/>
        </w:rPr>
        <w:t xml:space="preserve">---. </w:t>
      </w:r>
      <w:r w:rsidR="00721746" w:rsidRPr="00047D44">
        <w:rPr>
          <w:rFonts w:ascii="Book Antiqua" w:hAnsi="Book Antiqua" w:cs="Courier New"/>
          <w:i/>
          <w:color w:val="000000"/>
          <w:sz w:val="20"/>
          <w:szCs w:val="20"/>
          <w:lang w:val="en-US"/>
        </w:rPr>
        <w:t>A Short Guide to Writing about Art</w:t>
      </w:r>
      <w:r w:rsidR="00406F00">
        <w:rPr>
          <w:rFonts w:ascii="Book Antiqua" w:hAnsi="Book Antiqua" w:cs="Courier New"/>
          <w:color w:val="000000"/>
          <w:sz w:val="20"/>
          <w:szCs w:val="20"/>
          <w:lang w:val="en-US"/>
        </w:rPr>
        <w:t xml:space="preserve">. </w:t>
      </w:r>
      <w:r w:rsidR="00721746" w:rsidRPr="00047D44">
        <w:rPr>
          <w:rFonts w:ascii="Book Antiqua" w:hAnsi="Book Antiqua" w:cs="Courier New"/>
          <w:color w:val="000000"/>
          <w:sz w:val="20"/>
          <w:szCs w:val="20"/>
          <w:lang w:val="en-US"/>
        </w:rPr>
        <w:t>4</w:t>
      </w:r>
      <w:r w:rsidR="00721746" w:rsidRPr="00047D44">
        <w:rPr>
          <w:rFonts w:ascii="Book Antiqua" w:hAnsi="Book Antiqua" w:cs="Courier New"/>
          <w:color w:val="000000"/>
          <w:sz w:val="20"/>
          <w:szCs w:val="20"/>
          <w:vertAlign w:val="superscript"/>
          <w:lang w:val="en-US"/>
        </w:rPr>
        <w:t>th</w:t>
      </w:r>
      <w:r w:rsidR="00721746" w:rsidRPr="00047D44">
        <w:rPr>
          <w:rFonts w:ascii="Book Antiqua" w:hAnsi="Book Antiqua" w:cs="Courier New"/>
          <w:color w:val="000000"/>
          <w:sz w:val="20"/>
          <w:szCs w:val="20"/>
          <w:lang w:val="en-US"/>
        </w:rPr>
        <w:t xml:space="preserve"> ed. New York: Harper Collins College, 1993. </w:t>
      </w:r>
      <w:r w:rsidR="00047D44">
        <w:rPr>
          <w:rFonts w:ascii="Book Antiqua" w:hAnsi="Book Antiqua" w:cs="Courier New"/>
          <w:color w:val="000000"/>
          <w:sz w:val="20"/>
          <w:szCs w:val="20"/>
          <w:lang w:val="en-US"/>
        </w:rPr>
        <w:t xml:space="preserve"> </w:t>
      </w:r>
      <w:r w:rsidR="00721746" w:rsidRPr="00047D44">
        <w:rPr>
          <w:rFonts w:ascii="Book Antiqua" w:hAnsi="Book Antiqua" w:cs="Courier New"/>
          <w:color w:val="000000"/>
          <w:sz w:val="20"/>
          <w:szCs w:val="20"/>
          <w:lang w:val="en-US"/>
        </w:rPr>
        <w:t>Print</w:t>
      </w:r>
      <w:r w:rsidRPr="00047D44">
        <w:rPr>
          <w:rFonts w:ascii="Book Antiqua" w:hAnsi="Book Antiqua" w:cs="Courier New"/>
          <w:color w:val="000000"/>
          <w:sz w:val="20"/>
          <w:szCs w:val="20"/>
          <w:lang w:val="en-US"/>
        </w:rPr>
        <w:t>.</w:t>
      </w:r>
    </w:p>
    <w:p w:rsidR="0092746A" w:rsidRPr="00047D44" w:rsidRDefault="0092746A" w:rsidP="00F36DD6">
      <w:pPr>
        <w:spacing w:line="360" w:lineRule="auto"/>
        <w:rPr>
          <w:rFonts w:ascii="Book Antiqua" w:hAnsi="Book Antiqua" w:cs="Courier New"/>
          <w:sz w:val="20"/>
          <w:szCs w:val="20"/>
        </w:rPr>
      </w:pPr>
      <w:r w:rsidRPr="00047D44">
        <w:rPr>
          <w:rFonts w:ascii="Book Antiqua" w:hAnsi="Book Antiqua" w:cs="Courier New"/>
          <w:sz w:val="20"/>
          <w:szCs w:val="20"/>
        </w:rPr>
        <w:t xml:space="preserve">Bercuson, David Jay. “Canada.” </w:t>
      </w:r>
      <w:r w:rsidRPr="00047D44">
        <w:rPr>
          <w:rFonts w:ascii="Book Antiqua" w:hAnsi="Book Antiqua" w:cs="Courier New"/>
          <w:i/>
          <w:sz w:val="20"/>
          <w:szCs w:val="20"/>
        </w:rPr>
        <w:t>The World Book Encyclopedia</w:t>
      </w:r>
      <w:r w:rsidRPr="00047D44">
        <w:rPr>
          <w:rFonts w:ascii="Book Antiqua" w:hAnsi="Book Antiqua" w:cs="Courier New"/>
          <w:sz w:val="20"/>
          <w:szCs w:val="20"/>
        </w:rPr>
        <w:t>. Chicago: World Book, 2006.</w:t>
      </w:r>
      <w:r w:rsidR="00721746" w:rsidRPr="00047D44">
        <w:rPr>
          <w:rFonts w:ascii="Book Antiqua" w:hAnsi="Book Antiqua" w:cs="Courier New"/>
          <w:sz w:val="20"/>
          <w:szCs w:val="20"/>
        </w:rPr>
        <w:t xml:space="preserve"> </w:t>
      </w:r>
      <w:r w:rsidR="008B1C95">
        <w:rPr>
          <w:rFonts w:ascii="Book Antiqua" w:hAnsi="Book Antiqua" w:cs="Courier New"/>
          <w:sz w:val="20"/>
          <w:szCs w:val="20"/>
        </w:rPr>
        <w:t>93</w:t>
      </w:r>
      <w:r w:rsidR="00106794">
        <w:rPr>
          <w:rFonts w:ascii="Book Antiqua" w:hAnsi="Book Antiqua" w:cs="Courier New"/>
          <w:sz w:val="20"/>
          <w:szCs w:val="20"/>
        </w:rPr>
        <w:t xml:space="preserve">-106. </w:t>
      </w:r>
      <w:r w:rsidR="00721746" w:rsidRPr="00047D44">
        <w:rPr>
          <w:rFonts w:ascii="Book Antiqua" w:hAnsi="Book Antiqua" w:cs="Courier New"/>
          <w:sz w:val="20"/>
          <w:szCs w:val="20"/>
        </w:rPr>
        <w:t>Print.</w:t>
      </w:r>
    </w:p>
    <w:p w:rsidR="00406F00" w:rsidRDefault="00406F00" w:rsidP="00406F00">
      <w:pPr>
        <w:tabs>
          <w:tab w:val="left" w:pos="0"/>
          <w:tab w:val="left" w:pos="720"/>
        </w:tabs>
        <w:autoSpaceDE w:val="0"/>
        <w:autoSpaceDN w:val="0"/>
        <w:adjustRightInd w:val="0"/>
        <w:spacing w:line="360" w:lineRule="auto"/>
        <w:rPr>
          <w:rFonts w:ascii="Book Antiqua" w:hAnsi="Book Antiqua" w:cs="Courier New"/>
          <w:color w:val="000000"/>
          <w:sz w:val="20"/>
          <w:szCs w:val="20"/>
          <w:lang w:val="en-US"/>
        </w:rPr>
      </w:pPr>
      <w:r>
        <w:rPr>
          <w:rFonts w:ascii="Book Antiqua" w:hAnsi="Book Antiqua" w:cs="Courier New"/>
          <w:color w:val="000000"/>
          <w:sz w:val="20"/>
          <w:szCs w:val="20"/>
          <w:lang w:val="en-US"/>
        </w:rPr>
        <w:t xml:space="preserve">Booth, Wayne C., Gregory G. Colomb, and Joseph M. Williams. </w:t>
      </w:r>
      <w:r w:rsidRPr="00047D44">
        <w:rPr>
          <w:rFonts w:ascii="Book Antiqua" w:hAnsi="Book Antiqua" w:cs="Courier New"/>
          <w:i/>
          <w:color w:val="000000"/>
          <w:sz w:val="20"/>
          <w:szCs w:val="20"/>
          <w:lang w:val="en-US"/>
        </w:rPr>
        <w:t>The Craft of Research</w:t>
      </w:r>
      <w:r>
        <w:rPr>
          <w:rFonts w:ascii="Book Antiqua" w:hAnsi="Book Antiqua" w:cs="Courier New"/>
          <w:color w:val="000000"/>
          <w:sz w:val="20"/>
          <w:szCs w:val="20"/>
          <w:lang w:val="en-US"/>
        </w:rPr>
        <w:t>. 2</w:t>
      </w:r>
      <w:r w:rsidRPr="00047D44">
        <w:rPr>
          <w:rFonts w:ascii="Book Antiqua" w:hAnsi="Book Antiqua" w:cs="Courier New"/>
          <w:color w:val="000000"/>
          <w:sz w:val="20"/>
          <w:szCs w:val="20"/>
          <w:vertAlign w:val="superscript"/>
          <w:lang w:val="en-US"/>
        </w:rPr>
        <w:t>nd</w:t>
      </w:r>
      <w:r>
        <w:rPr>
          <w:rFonts w:ascii="Book Antiqua" w:hAnsi="Book Antiqua" w:cs="Courier New"/>
          <w:color w:val="000000"/>
          <w:sz w:val="20"/>
          <w:szCs w:val="20"/>
          <w:lang w:val="en-US"/>
        </w:rPr>
        <w:t xml:space="preserve"> ed. Chicago: U of </w:t>
      </w:r>
    </w:p>
    <w:p w:rsidR="00406F00" w:rsidRPr="00047D44" w:rsidRDefault="00406F00" w:rsidP="00406F00">
      <w:pPr>
        <w:tabs>
          <w:tab w:val="left" w:pos="0"/>
          <w:tab w:val="left" w:pos="720"/>
        </w:tabs>
        <w:autoSpaceDE w:val="0"/>
        <w:autoSpaceDN w:val="0"/>
        <w:adjustRightInd w:val="0"/>
        <w:spacing w:line="360" w:lineRule="auto"/>
        <w:rPr>
          <w:rFonts w:ascii="Book Antiqua" w:hAnsi="Book Antiqua" w:cs="Courier New"/>
          <w:color w:val="000000"/>
          <w:sz w:val="20"/>
          <w:szCs w:val="20"/>
          <w:lang w:val="en-US"/>
        </w:rPr>
      </w:pPr>
      <w:r>
        <w:rPr>
          <w:rFonts w:ascii="Book Antiqua" w:hAnsi="Book Antiqua" w:cs="Courier New"/>
          <w:color w:val="000000"/>
          <w:sz w:val="20"/>
          <w:szCs w:val="20"/>
          <w:lang w:val="en-US"/>
        </w:rPr>
        <w:t xml:space="preserve">           Chicago P, 2003. Print.</w:t>
      </w:r>
    </w:p>
    <w:p w:rsidR="00047D44" w:rsidRDefault="00406F00" w:rsidP="00406F00">
      <w:pPr>
        <w:pStyle w:val="BodyTextIndent2"/>
        <w:tabs>
          <w:tab w:val="clear" w:pos="1080"/>
          <w:tab w:val="left" w:pos="720"/>
        </w:tabs>
        <w:spacing w:line="360" w:lineRule="auto"/>
        <w:ind w:left="720" w:hanging="720"/>
        <w:rPr>
          <w:rFonts w:ascii="Book Antiqua" w:hAnsi="Book Antiqua" w:cs="Courier New"/>
          <w:i/>
          <w:sz w:val="20"/>
          <w:szCs w:val="20"/>
        </w:rPr>
      </w:pPr>
      <w:r w:rsidRPr="00047D44">
        <w:rPr>
          <w:rFonts w:ascii="Book Antiqua" w:hAnsi="Book Antiqua" w:cs="Courier New"/>
          <w:bCs w:val="0"/>
          <w:sz w:val="20"/>
          <w:szCs w:val="20"/>
        </w:rPr>
        <w:t xml:space="preserve"> </w:t>
      </w:r>
      <w:r w:rsidR="0092746A" w:rsidRPr="00047D44">
        <w:rPr>
          <w:rFonts w:ascii="Book Antiqua" w:hAnsi="Book Antiqua" w:cs="Courier New"/>
          <w:bCs w:val="0"/>
          <w:color w:val="000000"/>
          <w:sz w:val="20"/>
          <w:szCs w:val="20"/>
        </w:rPr>
        <w:t xml:space="preserve">Canada. Dept. of Foreign Affairs and International Trade. </w:t>
      </w:r>
      <w:r w:rsidR="0092746A" w:rsidRPr="00047D44">
        <w:rPr>
          <w:rFonts w:ascii="Book Antiqua" w:hAnsi="Book Antiqua" w:cs="Courier New"/>
          <w:bCs w:val="0"/>
          <w:i/>
          <w:color w:val="000000"/>
          <w:sz w:val="20"/>
          <w:szCs w:val="20"/>
        </w:rPr>
        <w:t xml:space="preserve">Freedom From Fear: Canada's </w:t>
      </w:r>
      <w:r w:rsidR="0092746A" w:rsidRPr="00047D44">
        <w:rPr>
          <w:rFonts w:ascii="Book Antiqua" w:hAnsi="Book Antiqua" w:cs="Courier New"/>
          <w:i/>
          <w:sz w:val="20"/>
          <w:szCs w:val="20"/>
        </w:rPr>
        <w:t xml:space="preserve">Foreign Policy for </w:t>
      </w:r>
    </w:p>
    <w:p w:rsidR="0092746A" w:rsidRPr="00047D44" w:rsidRDefault="00047D44" w:rsidP="00F36DD6">
      <w:pPr>
        <w:pStyle w:val="BodyTextIndent2"/>
        <w:spacing w:line="360" w:lineRule="auto"/>
        <w:ind w:left="0"/>
        <w:rPr>
          <w:rFonts w:ascii="Book Antiqua" w:hAnsi="Book Antiqua" w:cs="Courier New"/>
          <w:sz w:val="20"/>
          <w:szCs w:val="20"/>
        </w:rPr>
      </w:pPr>
      <w:r>
        <w:rPr>
          <w:rFonts w:ascii="Book Antiqua" w:hAnsi="Book Antiqua" w:cs="Courier New"/>
          <w:i/>
          <w:sz w:val="20"/>
          <w:szCs w:val="20"/>
        </w:rPr>
        <w:t xml:space="preserve">          </w:t>
      </w:r>
      <w:r w:rsidR="0092746A" w:rsidRPr="00047D44">
        <w:rPr>
          <w:rFonts w:ascii="Book Antiqua" w:hAnsi="Book Antiqua" w:cs="Courier New"/>
          <w:i/>
          <w:sz w:val="20"/>
          <w:szCs w:val="20"/>
        </w:rPr>
        <w:t>Human Security</w:t>
      </w:r>
      <w:r w:rsidR="0092746A" w:rsidRPr="00047D44">
        <w:rPr>
          <w:rFonts w:ascii="Book Antiqua" w:hAnsi="Book Antiqua" w:cs="Courier New"/>
          <w:sz w:val="20"/>
          <w:szCs w:val="20"/>
        </w:rPr>
        <w:t>. Ottawa: DFAIT, 2002.</w:t>
      </w:r>
      <w:r w:rsidRPr="00047D44">
        <w:rPr>
          <w:rFonts w:ascii="Book Antiqua" w:hAnsi="Book Antiqua" w:cs="Courier New"/>
          <w:sz w:val="20"/>
          <w:szCs w:val="20"/>
        </w:rPr>
        <w:t xml:space="preserve"> Print.</w:t>
      </w:r>
    </w:p>
    <w:p w:rsidR="00357479" w:rsidRPr="00047D44" w:rsidRDefault="00357479" w:rsidP="00F36DD6">
      <w:pPr>
        <w:spacing w:line="360" w:lineRule="auto"/>
        <w:rPr>
          <w:rFonts w:ascii="Book Antiqua" w:hAnsi="Book Antiqua"/>
          <w:sz w:val="20"/>
          <w:szCs w:val="20"/>
        </w:rPr>
      </w:pPr>
      <w:r w:rsidRPr="00CF0A6C">
        <w:rPr>
          <w:rFonts w:ascii="Book Antiqua" w:hAnsi="Book Antiqua"/>
          <w:i/>
          <w:sz w:val="20"/>
          <w:szCs w:val="20"/>
        </w:rPr>
        <w:t>Canadian Museum of Civilization</w:t>
      </w:r>
      <w:r w:rsidR="00CF0A6C">
        <w:rPr>
          <w:rFonts w:ascii="Book Antiqua" w:hAnsi="Book Antiqua"/>
          <w:sz w:val="20"/>
          <w:szCs w:val="20"/>
        </w:rPr>
        <w:t xml:space="preserve">. </w:t>
      </w:r>
      <w:r w:rsidR="00CF0A6C" w:rsidRPr="00047D44">
        <w:rPr>
          <w:rFonts w:ascii="Book Antiqua" w:hAnsi="Book Antiqua"/>
          <w:sz w:val="20"/>
          <w:szCs w:val="20"/>
        </w:rPr>
        <w:t>Canadian Museum of Civilization Corporation</w:t>
      </w:r>
      <w:r w:rsidR="00CF0A6C">
        <w:rPr>
          <w:rFonts w:ascii="Book Antiqua" w:hAnsi="Book Antiqua"/>
          <w:sz w:val="20"/>
          <w:szCs w:val="20"/>
        </w:rPr>
        <w:t>,</w:t>
      </w:r>
      <w:r w:rsidR="00CF0A6C" w:rsidRPr="00047D44">
        <w:rPr>
          <w:rFonts w:ascii="Book Antiqua" w:hAnsi="Book Antiqua"/>
          <w:sz w:val="20"/>
          <w:szCs w:val="20"/>
        </w:rPr>
        <w:t xml:space="preserve"> </w:t>
      </w:r>
      <w:r w:rsidRPr="00047D44">
        <w:rPr>
          <w:rFonts w:ascii="Book Antiqua" w:hAnsi="Book Antiqua"/>
          <w:sz w:val="20"/>
          <w:szCs w:val="20"/>
        </w:rPr>
        <w:t>2007.</w:t>
      </w:r>
      <w:r w:rsidR="00CF0A6C">
        <w:rPr>
          <w:rFonts w:ascii="Book Antiqua" w:hAnsi="Book Antiqua"/>
          <w:sz w:val="20"/>
          <w:szCs w:val="20"/>
        </w:rPr>
        <w:t xml:space="preserve"> Web. </w:t>
      </w:r>
      <w:r w:rsidRPr="00047D44">
        <w:rPr>
          <w:rFonts w:ascii="Book Antiqua" w:hAnsi="Book Antiqua"/>
          <w:sz w:val="20"/>
          <w:szCs w:val="20"/>
        </w:rPr>
        <w:t>19 June 200</w:t>
      </w:r>
      <w:r w:rsidR="00CF0A6C">
        <w:rPr>
          <w:rFonts w:ascii="Book Antiqua" w:hAnsi="Book Antiqua"/>
          <w:sz w:val="20"/>
          <w:szCs w:val="20"/>
        </w:rPr>
        <w:t>8.</w:t>
      </w:r>
      <w:r w:rsidRPr="00047D44">
        <w:rPr>
          <w:rFonts w:ascii="Book Antiqua" w:hAnsi="Book Antiqua"/>
          <w:sz w:val="20"/>
          <w:szCs w:val="20"/>
        </w:rPr>
        <w:t xml:space="preserve"> </w:t>
      </w:r>
    </w:p>
    <w:p w:rsidR="00047D44" w:rsidRDefault="00047D44" w:rsidP="00F36DD6">
      <w:pPr>
        <w:spacing w:line="360" w:lineRule="auto"/>
        <w:rPr>
          <w:rFonts w:ascii="Book Antiqua" w:hAnsi="Book Antiqua" w:cs="Arial"/>
          <w:sz w:val="20"/>
          <w:szCs w:val="20"/>
        </w:rPr>
      </w:pPr>
      <w:r w:rsidRPr="00047D44">
        <w:rPr>
          <w:rFonts w:ascii="Book Antiqua" w:hAnsi="Book Antiqua" w:cs="Arial"/>
          <w:sz w:val="20"/>
          <w:szCs w:val="20"/>
        </w:rPr>
        <w:t xml:space="preserve">Fitzgerald, Robin. </w:t>
      </w:r>
      <w:r w:rsidRPr="00047D44">
        <w:rPr>
          <w:rFonts w:ascii="Book Antiqua" w:hAnsi="Book Antiqua" w:cs="Arial"/>
          <w:i/>
          <w:sz w:val="20"/>
          <w:szCs w:val="20"/>
        </w:rPr>
        <w:t>Fear of Crime and the Neighbourhood Context in Canadian Cities.</w:t>
      </w:r>
      <w:r w:rsidRPr="00047D44">
        <w:rPr>
          <w:rFonts w:ascii="Book Antiqua" w:hAnsi="Book Antiqua" w:cs="Arial"/>
          <w:sz w:val="20"/>
          <w:szCs w:val="20"/>
        </w:rPr>
        <w:t xml:space="preserve"> Ottawa: Statistics Canada, </w:t>
      </w:r>
    </w:p>
    <w:p w:rsidR="00047D44" w:rsidRPr="00047D44" w:rsidRDefault="00047D44" w:rsidP="001046E5">
      <w:pPr>
        <w:spacing w:line="360" w:lineRule="auto"/>
        <w:rPr>
          <w:rFonts w:ascii="Book Antiqua" w:hAnsi="Book Antiqua" w:cs="Arial"/>
          <w:sz w:val="20"/>
          <w:szCs w:val="20"/>
        </w:rPr>
      </w:pPr>
      <w:r>
        <w:rPr>
          <w:rFonts w:ascii="Book Antiqua" w:hAnsi="Book Antiqua" w:cs="Arial"/>
          <w:sz w:val="20"/>
          <w:szCs w:val="20"/>
        </w:rPr>
        <w:t xml:space="preserve">           </w:t>
      </w:r>
      <w:r w:rsidRPr="00047D44">
        <w:rPr>
          <w:rFonts w:ascii="Book Antiqua" w:hAnsi="Book Antiqua" w:cs="Arial"/>
          <w:sz w:val="20"/>
          <w:szCs w:val="20"/>
        </w:rPr>
        <w:t>2008. Print.</w:t>
      </w:r>
    </w:p>
    <w:p w:rsidR="001046E5" w:rsidRDefault="001046E5" w:rsidP="001046E5">
      <w:pPr>
        <w:pStyle w:val="BodyTextIndent2"/>
        <w:tabs>
          <w:tab w:val="left" w:pos="720"/>
        </w:tabs>
        <w:spacing w:line="360" w:lineRule="auto"/>
        <w:ind w:left="0"/>
        <w:rPr>
          <w:rFonts w:ascii="Book Antiqua" w:hAnsi="Book Antiqua" w:cs="Courier New"/>
          <w:sz w:val="20"/>
          <w:szCs w:val="20"/>
          <w:lang w:val="en-US"/>
        </w:rPr>
      </w:pPr>
      <w:r w:rsidRPr="001046E5">
        <w:rPr>
          <w:rFonts w:ascii="Book Antiqua" w:hAnsi="Book Antiqua" w:cs="Courier New"/>
          <w:sz w:val="20"/>
          <w:szCs w:val="20"/>
          <w:lang w:val="en-US"/>
        </w:rPr>
        <w:t xml:space="preserve">Greenspan, Edward, and Marc Rosenberg, eds. </w:t>
      </w:r>
      <w:r w:rsidRPr="001046E5">
        <w:rPr>
          <w:rFonts w:ascii="Book Antiqua" w:hAnsi="Book Antiqua" w:cs="Courier New"/>
          <w:i/>
          <w:sz w:val="20"/>
          <w:szCs w:val="20"/>
          <w:lang w:val="en-US"/>
        </w:rPr>
        <w:t>Martin’s Annual Criminal Cod</w:t>
      </w:r>
      <w:r>
        <w:rPr>
          <w:rFonts w:ascii="Book Antiqua" w:hAnsi="Book Antiqua" w:cs="Courier New"/>
          <w:i/>
          <w:sz w:val="20"/>
          <w:szCs w:val="20"/>
          <w:lang w:val="en-US"/>
        </w:rPr>
        <w:t xml:space="preserve">e: </w:t>
      </w:r>
      <w:r w:rsidRPr="001046E5">
        <w:rPr>
          <w:rFonts w:ascii="Book Antiqua" w:hAnsi="Book Antiqua" w:cs="Courier New"/>
          <w:i/>
          <w:sz w:val="20"/>
          <w:szCs w:val="20"/>
          <w:lang w:val="en-US"/>
        </w:rPr>
        <w:t>Student Edition 2010</w:t>
      </w:r>
      <w:r w:rsidRPr="001046E5">
        <w:rPr>
          <w:rFonts w:ascii="Book Antiqua" w:hAnsi="Book Antiqua" w:cs="Courier New"/>
          <w:sz w:val="20"/>
          <w:szCs w:val="20"/>
          <w:lang w:val="en-US"/>
        </w:rPr>
        <w:t xml:space="preserve">. </w:t>
      </w:r>
    </w:p>
    <w:p w:rsidR="001046E5" w:rsidRDefault="001046E5" w:rsidP="001046E5">
      <w:pPr>
        <w:pStyle w:val="BodyTextIndent2"/>
        <w:tabs>
          <w:tab w:val="left" w:pos="720"/>
        </w:tabs>
        <w:spacing w:line="360" w:lineRule="auto"/>
        <w:ind w:left="0"/>
        <w:rPr>
          <w:rFonts w:ascii="Book Antiqua" w:hAnsi="Book Antiqua" w:cs="Courier New"/>
          <w:sz w:val="20"/>
          <w:szCs w:val="20"/>
          <w:lang w:val="en-US"/>
        </w:rPr>
      </w:pPr>
      <w:r>
        <w:rPr>
          <w:rFonts w:ascii="Book Antiqua" w:hAnsi="Book Antiqua" w:cs="Courier New"/>
          <w:sz w:val="20"/>
          <w:szCs w:val="20"/>
          <w:lang w:val="en-US"/>
        </w:rPr>
        <w:tab/>
      </w:r>
      <w:r w:rsidRPr="001046E5">
        <w:rPr>
          <w:rFonts w:ascii="Book Antiqua" w:hAnsi="Book Antiqua" w:cs="Courier New"/>
          <w:sz w:val="20"/>
          <w:szCs w:val="20"/>
          <w:lang w:val="en-US"/>
        </w:rPr>
        <w:t>Aurora:  Canada Law Book, 2009. Print.</w:t>
      </w:r>
    </w:p>
    <w:p w:rsidR="0092746A" w:rsidRPr="00047D44" w:rsidRDefault="0092746A" w:rsidP="001046E5">
      <w:pPr>
        <w:pStyle w:val="BodyTextIndent2"/>
        <w:tabs>
          <w:tab w:val="left" w:pos="480"/>
          <w:tab w:val="left" w:pos="720"/>
        </w:tabs>
        <w:spacing w:line="360" w:lineRule="auto"/>
        <w:ind w:left="1560" w:hanging="1560"/>
        <w:rPr>
          <w:rFonts w:ascii="Book Antiqua" w:hAnsi="Book Antiqua" w:cs="Courier New"/>
          <w:sz w:val="20"/>
          <w:szCs w:val="20"/>
        </w:rPr>
      </w:pPr>
      <w:r w:rsidRPr="00047D44">
        <w:rPr>
          <w:rFonts w:ascii="Book Antiqua" w:hAnsi="Book Antiqua" w:cs="Courier New"/>
          <w:sz w:val="20"/>
          <w:szCs w:val="20"/>
        </w:rPr>
        <w:t xml:space="preserve">“Ignorance, Politics and the Way of Democracy.” </w:t>
      </w:r>
      <w:r w:rsidRPr="00CF0A6C">
        <w:rPr>
          <w:rFonts w:ascii="Book Antiqua" w:hAnsi="Book Antiqua" w:cs="Courier New"/>
          <w:i/>
          <w:sz w:val="20"/>
          <w:szCs w:val="20"/>
        </w:rPr>
        <w:t>Toronto Star</w:t>
      </w:r>
      <w:r w:rsidR="00CF0A6C">
        <w:rPr>
          <w:rFonts w:ascii="Book Antiqua" w:hAnsi="Book Antiqua" w:cs="Courier New"/>
          <w:sz w:val="20"/>
          <w:szCs w:val="20"/>
        </w:rPr>
        <w:t xml:space="preserve"> 16 June 2007:</w:t>
      </w:r>
      <w:r w:rsidR="00712157">
        <w:rPr>
          <w:rFonts w:ascii="Book Antiqua" w:hAnsi="Book Antiqua" w:cs="Courier New"/>
          <w:sz w:val="20"/>
          <w:szCs w:val="20"/>
        </w:rPr>
        <w:t xml:space="preserve"> </w:t>
      </w:r>
      <w:r w:rsidRPr="00047D44">
        <w:rPr>
          <w:rFonts w:ascii="Book Antiqua" w:hAnsi="Book Antiqua" w:cs="Courier New"/>
          <w:sz w:val="20"/>
          <w:szCs w:val="20"/>
        </w:rPr>
        <w:t>A2.</w:t>
      </w:r>
      <w:r w:rsidR="00CF0A6C">
        <w:rPr>
          <w:rFonts w:ascii="Book Antiqua" w:hAnsi="Book Antiqua" w:cs="Courier New"/>
          <w:sz w:val="20"/>
          <w:szCs w:val="20"/>
        </w:rPr>
        <w:t xml:space="preserve"> Print.</w:t>
      </w:r>
    </w:p>
    <w:p w:rsidR="00CF0A6C" w:rsidRDefault="0092746A" w:rsidP="00F36DD6">
      <w:pPr>
        <w:pStyle w:val="BodyTextIndent2"/>
        <w:tabs>
          <w:tab w:val="left" w:pos="480"/>
          <w:tab w:val="left" w:pos="720"/>
        </w:tabs>
        <w:spacing w:line="360" w:lineRule="auto"/>
        <w:ind w:left="0"/>
        <w:rPr>
          <w:rFonts w:ascii="Book Antiqua" w:hAnsi="Book Antiqua" w:cs="Courier New"/>
          <w:bCs w:val="0"/>
          <w:i/>
          <w:sz w:val="20"/>
          <w:szCs w:val="20"/>
        </w:rPr>
      </w:pPr>
      <w:r w:rsidRPr="00047D44">
        <w:rPr>
          <w:rFonts w:ascii="Book Antiqua" w:hAnsi="Book Antiqua" w:cs="Courier New"/>
          <w:bCs w:val="0"/>
          <w:sz w:val="20"/>
          <w:szCs w:val="20"/>
        </w:rPr>
        <w:t xml:space="preserve">Keary, Anne. “Dancing with Strangers: Europeans and Australians at First Contact.” </w:t>
      </w:r>
      <w:r w:rsidRPr="00CF0A6C">
        <w:rPr>
          <w:rFonts w:ascii="Book Antiqua" w:hAnsi="Book Antiqua" w:cs="Courier New"/>
          <w:bCs w:val="0"/>
          <w:i/>
          <w:sz w:val="20"/>
          <w:szCs w:val="20"/>
        </w:rPr>
        <w:t xml:space="preserve">Canadian Journal of </w:t>
      </w:r>
    </w:p>
    <w:p w:rsidR="0092746A" w:rsidRPr="00047D44" w:rsidRDefault="00CF0A6C" w:rsidP="00F36DD6">
      <w:pPr>
        <w:pStyle w:val="BodyTextIndent2"/>
        <w:tabs>
          <w:tab w:val="left" w:pos="480"/>
          <w:tab w:val="left" w:pos="720"/>
        </w:tabs>
        <w:spacing w:line="360" w:lineRule="auto"/>
        <w:ind w:left="0"/>
        <w:rPr>
          <w:rFonts w:ascii="Book Antiqua" w:hAnsi="Book Antiqua" w:cs="Courier New"/>
          <w:color w:val="000000"/>
          <w:sz w:val="20"/>
          <w:szCs w:val="20"/>
        </w:rPr>
      </w:pPr>
      <w:r>
        <w:rPr>
          <w:rFonts w:ascii="Book Antiqua" w:hAnsi="Book Antiqua" w:cs="Courier New"/>
          <w:bCs w:val="0"/>
          <w:i/>
          <w:sz w:val="20"/>
          <w:szCs w:val="20"/>
        </w:rPr>
        <w:tab/>
      </w:r>
      <w:r w:rsidR="0092746A" w:rsidRPr="00CF0A6C">
        <w:rPr>
          <w:rFonts w:ascii="Book Antiqua" w:hAnsi="Book Antiqua" w:cs="Courier New"/>
          <w:bCs w:val="0"/>
          <w:i/>
          <w:sz w:val="20"/>
          <w:szCs w:val="20"/>
        </w:rPr>
        <w:t>History</w:t>
      </w:r>
      <w:r w:rsidR="0092746A" w:rsidRPr="00047D44">
        <w:rPr>
          <w:rFonts w:ascii="Book Antiqua" w:hAnsi="Book Antiqua" w:cs="Courier New"/>
          <w:bCs w:val="0"/>
          <w:sz w:val="20"/>
          <w:szCs w:val="20"/>
        </w:rPr>
        <w:t xml:space="preserve"> 41 (2006):</w:t>
      </w:r>
      <w:r w:rsidR="00712157">
        <w:rPr>
          <w:rFonts w:ascii="Book Antiqua" w:hAnsi="Book Antiqua" w:cs="Courier New"/>
          <w:bCs w:val="0"/>
          <w:sz w:val="20"/>
          <w:szCs w:val="20"/>
        </w:rPr>
        <w:t xml:space="preserve"> </w:t>
      </w:r>
      <w:r w:rsidR="0092746A" w:rsidRPr="00047D44">
        <w:rPr>
          <w:rFonts w:ascii="Book Antiqua" w:hAnsi="Book Antiqua" w:cs="Courier New"/>
          <w:bCs w:val="0"/>
          <w:sz w:val="20"/>
          <w:szCs w:val="20"/>
        </w:rPr>
        <w:t>613-616.</w:t>
      </w:r>
      <w:r w:rsidR="0092746A" w:rsidRPr="00047D44">
        <w:rPr>
          <w:rFonts w:ascii="Book Antiqua" w:hAnsi="Book Antiqua" w:cs="Courier New"/>
          <w:color w:val="000000"/>
          <w:sz w:val="20"/>
          <w:szCs w:val="20"/>
        </w:rPr>
        <w:t xml:space="preserve"> </w:t>
      </w:r>
      <w:r w:rsidR="0092746A" w:rsidRPr="00CF0A6C">
        <w:rPr>
          <w:rFonts w:ascii="Book Antiqua" w:hAnsi="Book Antiqua" w:cs="Courier New"/>
          <w:i/>
          <w:color w:val="000000"/>
          <w:sz w:val="20"/>
          <w:szCs w:val="20"/>
        </w:rPr>
        <w:t>Academic Search Premier</w:t>
      </w:r>
      <w:r w:rsidR="0092746A" w:rsidRPr="00047D44">
        <w:rPr>
          <w:rFonts w:ascii="Book Antiqua" w:hAnsi="Book Antiqua" w:cs="Courier New"/>
          <w:color w:val="000000"/>
          <w:sz w:val="20"/>
          <w:szCs w:val="20"/>
        </w:rPr>
        <w:t xml:space="preserve">. </w:t>
      </w:r>
      <w:r>
        <w:rPr>
          <w:rFonts w:ascii="Book Antiqua" w:hAnsi="Book Antiqua" w:cs="Courier New"/>
          <w:color w:val="000000"/>
          <w:sz w:val="20"/>
          <w:szCs w:val="20"/>
        </w:rPr>
        <w:t xml:space="preserve">Web. </w:t>
      </w:r>
      <w:r w:rsidR="0092746A" w:rsidRPr="00047D44">
        <w:rPr>
          <w:rFonts w:ascii="Book Antiqua" w:hAnsi="Book Antiqua" w:cs="Courier New"/>
          <w:color w:val="000000"/>
          <w:sz w:val="20"/>
          <w:szCs w:val="20"/>
        </w:rPr>
        <w:t>1</w:t>
      </w:r>
      <w:r>
        <w:rPr>
          <w:rFonts w:ascii="Book Antiqua" w:hAnsi="Book Antiqua" w:cs="Courier New"/>
          <w:color w:val="000000"/>
          <w:sz w:val="20"/>
          <w:szCs w:val="20"/>
        </w:rPr>
        <w:t>7</w:t>
      </w:r>
      <w:r w:rsidR="0092746A" w:rsidRPr="00047D44">
        <w:rPr>
          <w:rFonts w:ascii="Book Antiqua" w:hAnsi="Book Antiqua" w:cs="Courier New"/>
          <w:color w:val="000000"/>
          <w:sz w:val="20"/>
          <w:szCs w:val="20"/>
        </w:rPr>
        <w:t xml:space="preserve"> </w:t>
      </w:r>
      <w:r>
        <w:rPr>
          <w:rFonts w:ascii="Book Antiqua" w:hAnsi="Book Antiqua" w:cs="Courier New"/>
          <w:color w:val="000000"/>
          <w:sz w:val="20"/>
          <w:szCs w:val="20"/>
        </w:rPr>
        <w:t>May</w:t>
      </w:r>
      <w:r w:rsidR="0092746A" w:rsidRPr="00047D44">
        <w:rPr>
          <w:rFonts w:ascii="Book Antiqua" w:hAnsi="Book Antiqua" w:cs="Courier New"/>
          <w:color w:val="000000"/>
          <w:sz w:val="20"/>
          <w:szCs w:val="20"/>
        </w:rPr>
        <w:t xml:space="preserve"> 200</w:t>
      </w:r>
      <w:r>
        <w:rPr>
          <w:rFonts w:ascii="Book Antiqua" w:hAnsi="Book Antiqua" w:cs="Courier New"/>
          <w:color w:val="000000"/>
          <w:sz w:val="20"/>
          <w:szCs w:val="20"/>
        </w:rPr>
        <w:t>9.</w:t>
      </w:r>
    </w:p>
    <w:p w:rsidR="00331545" w:rsidRDefault="00331545" w:rsidP="00F36DD6">
      <w:pPr>
        <w:tabs>
          <w:tab w:val="left" w:pos="0"/>
          <w:tab w:val="left" w:pos="1560"/>
        </w:tabs>
        <w:autoSpaceDE w:val="0"/>
        <w:autoSpaceDN w:val="0"/>
        <w:adjustRightInd w:val="0"/>
        <w:spacing w:line="360" w:lineRule="auto"/>
        <w:rPr>
          <w:rFonts w:ascii="Book Antiqua" w:hAnsi="Book Antiqua" w:cs="Courier New"/>
          <w:sz w:val="20"/>
          <w:szCs w:val="20"/>
          <w:lang w:val="en-US"/>
        </w:rPr>
      </w:pPr>
      <w:r>
        <w:rPr>
          <w:rFonts w:ascii="Book Antiqua" w:hAnsi="Book Antiqua" w:cs="Courier New"/>
          <w:sz w:val="20"/>
          <w:szCs w:val="20"/>
          <w:lang w:val="en-US"/>
        </w:rPr>
        <w:t xml:space="preserve">Naremore, James. “Hitchcock at the Margins of Noir.” </w:t>
      </w:r>
      <w:r>
        <w:rPr>
          <w:rFonts w:ascii="Book Antiqua" w:hAnsi="Book Antiqua" w:cs="Courier New"/>
          <w:i/>
          <w:sz w:val="20"/>
          <w:szCs w:val="20"/>
          <w:lang w:val="en-US"/>
        </w:rPr>
        <w:t>Alfred Hitchcock: Centenary Essays</w:t>
      </w:r>
      <w:r>
        <w:rPr>
          <w:rFonts w:ascii="Book Antiqua" w:hAnsi="Book Antiqua" w:cs="Courier New"/>
          <w:sz w:val="20"/>
          <w:szCs w:val="20"/>
          <w:lang w:val="en-US"/>
        </w:rPr>
        <w:t xml:space="preserve">. Ed. Richard </w:t>
      </w:r>
    </w:p>
    <w:p w:rsidR="00331545" w:rsidRPr="00331545" w:rsidRDefault="00331545" w:rsidP="00F36DD6">
      <w:pPr>
        <w:tabs>
          <w:tab w:val="left" w:pos="0"/>
          <w:tab w:val="left" w:pos="1560"/>
        </w:tabs>
        <w:autoSpaceDE w:val="0"/>
        <w:autoSpaceDN w:val="0"/>
        <w:adjustRightInd w:val="0"/>
        <w:spacing w:line="360" w:lineRule="auto"/>
        <w:rPr>
          <w:rFonts w:ascii="Book Antiqua" w:hAnsi="Book Antiqua" w:cs="Courier New"/>
          <w:sz w:val="20"/>
          <w:szCs w:val="20"/>
          <w:lang w:val="en-US"/>
        </w:rPr>
      </w:pPr>
      <w:r>
        <w:rPr>
          <w:rFonts w:ascii="Book Antiqua" w:hAnsi="Book Antiqua" w:cs="Courier New"/>
          <w:sz w:val="20"/>
          <w:szCs w:val="20"/>
          <w:lang w:val="en-US"/>
        </w:rPr>
        <w:t xml:space="preserve">         Allen and S. Ishii-Gonzales. London: BFI, 1999. 263-277. Print.</w:t>
      </w:r>
    </w:p>
    <w:p w:rsidR="00406F00" w:rsidRDefault="00406F00" w:rsidP="00406F00">
      <w:pPr>
        <w:pStyle w:val="BodyTextIndent2"/>
        <w:tabs>
          <w:tab w:val="left" w:pos="720"/>
        </w:tabs>
        <w:spacing w:line="360" w:lineRule="auto"/>
        <w:ind w:left="0"/>
        <w:rPr>
          <w:rFonts w:ascii="Book Antiqua" w:hAnsi="Book Antiqua" w:cs="Courier New"/>
          <w:i/>
          <w:sz w:val="20"/>
          <w:szCs w:val="20"/>
        </w:rPr>
      </w:pPr>
      <w:r>
        <w:rPr>
          <w:rFonts w:ascii="Book Antiqua" w:hAnsi="Book Antiqua" w:cs="Courier New"/>
          <w:sz w:val="20"/>
          <w:szCs w:val="20"/>
        </w:rPr>
        <w:t xml:space="preserve">Stenson, Kevin. “Governing the Local: Sovereignty, Social Governance and Community Safety.” </w:t>
      </w:r>
      <w:r>
        <w:rPr>
          <w:rFonts w:ascii="Book Antiqua" w:hAnsi="Book Antiqua" w:cs="Courier New"/>
          <w:i/>
          <w:sz w:val="20"/>
          <w:szCs w:val="20"/>
        </w:rPr>
        <w:t>Social</w:t>
      </w:r>
    </w:p>
    <w:p w:rsidR="00406F00" w:rsidRDefault="00331545" w:rsidP="00406F00">
      <w:pPr>
        <w:pStyle w:val="BodyTextIndent2"/>
        <w:tabs>
          <w:tab w:val="left" w:pos="720"/>
        </w:tabs>
        <w:spacing w:line="360" w:lineRule="auto"/>
        <w:ind w:left="0"/>
        <w:rPr>
          <w:rFonts w:ascii="Book Antiqua" w:hAnsi="Book Antiqua" w:cs="Courier New"/>
          <w:sz w:val="20"/>
          <w:szCs w:val="20"/>
        </w:rPr>
      </w:pPr>
      <w:r>
        <w:rPr>
          <w:rFonts w:ascii="Book Antiqua" w:hAnsi="Book Antiqua" w:cs="Courier New"/>
          <w:i/>
          <w:sz w:val="20"/>
          <w:szCs w:val="20"/>
        </w:rPr>
        <w:t xml:space="preserve">           </w:t>
      </w:r>
      <w:r w:rsidR="00406F00">
        <w:rPr>
          <w:rFonts w:ascii="Book Antiqua" w:hAnsi="Book Antiqua" w:cs="Courier New"/>
          <w:i/>
          <w:sz w:val="20"/>
          <w:szCs w:val="20"/>
        </w:rPr>
        <w:t>Work &amp; Society</w:t>
      </w:r>
      <w:r w:rsidR="00712157">
        <w:rPr>
          <w:rFonts w:ascii="Book Antiqua" w:hAnsi="Book Antiqua" w:cs="Courier New"/>
          <w:sz w:val="20"/>
          <w:szCs w:val="20"/>
        </w:rPr>
        <w:t xml:space="preserve"> 6:2 (2008): </w:t>
      </w:r>
      <w:r w:rsidR="00406F00">
        <w:rPr>
          <w:rFonts w:ascii="Book Antiqua" w:hAnsi="Book Antiqua" w:cs="Courier New"/>
          <w:sz w:val="20"/>
          <w:szCs w:val="20"/>
        </w:rPr>
        <w:t>n.pag. Web. 22 Mar. 2009.</w:t>
      </w:r>
    </w:p>
    <w:p w:rsidR="00331545" w:rsidRDefault="00331545" w:rsidP="00406F00">
      <w:pPr>
        <w:pStyle w:val="BodyTextIndent2"/>
        <w:tabs>
          <w:tab w:val="left" w:pos="720"/>
        </w:tabs>
        <w:spacing w:line="360" w:lineRule="auto"/>
        <w:ind w:left="0"/>
        <w:rPr>
          <w:rFonts w:ascii="Book Antiqua" w:hAnsi="Book Antiqua" w:cs="Courier New"/>
          <w:sz w:val="20"/>
          <w:szCs w:val="20"/>
        </w:rPr>
      </w:pPr>
      <w:r>
        <w:rPr>
          <w:rFonts w:ascii="Book Antiqua" w:hAnsi="Book Antiqua" w:cs="Courier New"/>
          <w:sz w:val="20"/>
          <w:szCs w:val="20"/>
        </w:rPr>
        <w:t xml:space="preserve">Troost, Linda, and Sayre N. Greenfield, eds. </w:t>
      </w:r>
      <w:r>
        <w:rPr>
          <w:rFonts w:ascii="Book Antiqua" w:hAnsi="Book Antiqua" w:cs="Courier New"/>
          <w:i/>
          <w:sz w:val="20"/>
          <w:szCs w:val="20"/>
        </w:rPr>
        <w:t>Jane Austen in Hollywood</w:t>
      </w:r>
      <w:r>
        <w:rPr>
          <w:rFonts w:ascii="Book Antiqua" w:hAnsi="Book Antiqua" w:cs="Courier New"/>
          <w:sz w:val="20"/>
          <w:szCs w:val="20"/>
        </w:rPr>
        <w:t>. 2</w:t>
      </w:r>
      <w:r w:rsidRPr="00331545">
        <w:rPr>
          <w:rFonts w:ascii="Book Antiqua" w:hAnsi="Book Antiqua" w:cs="Courier New"/>
          <w:sz w:val="20"/>
          <w:szCs w:val="20"/>
          <w:vertAlign w:val="superscript"/>
        </w:rPr>
        <w:t>nd</w:t>
      </w:r>
      <w:r>
        <w:rPr>
          <w:rFonts w:ascii="Book Antiqua" w:hAnsi="Book Antiqua" w:cs="Courier New"/>
          <w:sz w:val="20"/>
          <w:szCs w:val="20"/>
        </w:rPr>
        <w:t xml:space="preserve"> ed. Lexington: University Press </w:t>
      </w:r>
    </w:p>
    <w:p w:rsidR="00331545" w:rsidRPr="00331545" w:rsidRDefault="00331545" w:rsidP="00406F00">
      <w:pPr>
        <w:pStyle w:val="BodyTextIndent2"/>
        <w:tabs>
          <w:tab w:val="left" w:pos="720"/>
        </w:tabs>
        <w:spacing w:line="360" w:lineRule="auto"/>
        <w:ind w:left="0"/>
        <w:rPr>
          <w:rFonts w:ascii="Book Antiqua" w:hAnsi="Book Antiqua" w:cs="Courier New"/>
          <w:sz w:val="20"/>
          <w:szCs w:val="20"/>
        </w:rPr>
      </w:pPr>
      <w:r>
        <w:rPr>
          <w:rFonts w:ascii="Book Antiqua" w:hAnsi="Book Antiqua" w:cs="Courier New"/>
          <w:sz w:val="20"/>
          <w:szCs w:val="20"/>
        </w:rPr>
        <w:t xml:space="preserve">            of Kentucky, 2001. </w:t>
      </w:r>
      <w:r>
        <w:rPr>
          <w:rFonts w:ascii="Book Antiqua" w:hAnsi="Book Antiqua" w:cs="Courier New"/>
          <w:i/>
          <w:sz w:val="20"/>
          <w:szCs w:val="20"/>
        </w:rPr>
        <w:t>NetLibrary</w:t>
      </w:r>
      <w:r>
        <w:rPr>
          <w:rFonts w:ascii="Book Antiqua" w:hAnsi="Book Antiqua" w:cs="Courier New"/>
          <w:sz w:val="20"/>
          <w:szCs w:val="20"/>
        </w:rPr>
        <w:t>. Web. 18 May 2009.</w:t>
      </w:r>
    </w:p>
    <w:p w:rsidR="00406F00" w:rsidRPr="00047D44" w:rsidRDefault="00406F00" w:rsidP="00F36DD6">
      <w:pPr>
        <w:tabs>
          <w:tab w:val="left" w:pos="0"/>
          <w:tab w:val="left" w:pos="1560"/>
        </w:tabs>
        <w:autoSpaceDE w:val="0"/>
        <w:autoSpaceDN w:val="0"/>
        <w:adjustRightInd w:val="0"/>
        <w:spacing w:line="360" w:lineRule="auto"/>
        <w:rPr>
          <w:rFonts w:ascii="Book Antiqua" w:hAnsi="Book Antiqua" w:cs="Courier New"/>
          <w:sz w:val="20"/>
          <w:szCs w:val="20"/>
        </w:rPr>
      </w:pPr>
      <w:r w:rsidRPr="00047D44">
        <w:rPr>
          <w:rFonts w:ascii="Book Antiqua" w:hAnsi="Book Antiqua" w:cs="Courier New"/>
          <w:bCs/>
          <w:sz w:val="20"/>
          <w:szCs w:val="20"/>
        </w:rPr>
        <w:t xml:space="preserve">“An Unlikely Champion of the Rule of Law.” </w:t>
      </w:r>
      <w:r w:rsidRPr="00047D44">
        <w:rPr>
          <w:rFonts w:ascii="Book Antiqua" w:hAnsi="Book Antiqua" w:cs="Courier New"/>
          <w:bCs/>
          <w:i/>
          <w:sz w:val="20"/>
          <w:szCs w:val="20"/>
        </w:rPr>
        <w:t>Maclean’s</w:t>
      </w:r>
      <w:r w:rsidRPr="00047D44">
        <w:rPr>
          <w:rFonts w:ascii="Book Antiqua" w:hAnsi="Book Antiqua" w:cs="Courier New"/>
          <w:bCs/>
          <w:sz w:val="20"/>
          <w:szCs w:val="20"/>
        </w:rPr>
        <w:t xml:space="preserve"> 11 June 2007:31. Print.</w:t>
      </w:r>
    </w:p>
    <w:sectPr w:rsidR="00406F00" w:rsidRPr="00047D44" w:rsidSect="003C102E">
      <w:headerReference w:type="default" r:id="rId11"/>
      <w:type w:val="continuous"/>
      <w:pgSz w:w="12240" w:h="15840" w:code="1"/>
      <w:pgMar w:top="1440" w:right="1440" w:bottom="1267" w:left="1440" w:header="864"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8D2" w:rsidRDefault="006E48D2">
      <w:r>
        <w:separator/>
      </w:r>
    </w:p>
  </w:endnote>
  <w:endnote w:type="continuationSeparator" w:id="0">
    <w:p w:rsidR="006E48D2" w:rsidRDefault="006E4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8D2" w:rsidRDefault="00053246">
    <w:pPr>
      <w:pStyle w:val="Footer"/>
      <w:framePr w:wrap="around" w:vAnchor="text" w:hAnchor="margin" w:xAlign="right" w:y="1"/>
      <w:rPr>
        <w:rStyle w:val="PageNumber"/>
      </w:rPr>
    </w:pPr>
    <w:r>
      <w:rPr>
        <w:rStyle w:val="PageNumber"/>
      </w:rPr>
      <w:fldChar w:fldCharType="begin"/>
    </w:r>
    <w:r w:rsidR="006E48D2">
      <w:rPr>
        <w:rStyle w:val="PageNumber"/>
      </w:rPr>
      <w:instrText xml:space="preserve">PAGE  </w:instrText>
    </w:r>
    <w:r>
      <w:rPr>
        <w:rStyle w:val="PageNumber"/>
      </w:rPr>
      <w:fldChar w:fldCharType="end"/>
    </w:r>
  </w:p>
  <w:p w:rsidR="006E48D2" w:rsidRDefault="006E48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8D2" w:rsidRDefault="00053246">
    <w:pPr>
      <w:pStyle w:val="Footer"/>
      <w:framePr w:wrap="around" w:vAnchor="text" w:hAnchor="margin" w:xAlign="right" w:y="1"/>
      <w:rPr>
        <w:rStyle w:val="PageNumber"/>
        <w:rFonts w:ascii="Arial" w:hAnsi="Arial" w:cs="Arial"/>
        <w:sz w:val="20"/>
      </w:rPr>
    </w:pPr>
    <w:r>
      <w:rPr>
        <w:rStyle w:val="PageNumber"/>
        <w:rFonts w:ascii="Arial" w:hAnsi="Arial" w:cs="Arial"/>
        <w:sz w:val="20"/>
      </w:rPr>
      <w:fldChar w:fldCharType="begin"/>
    </w:r>
    <w:r w:rsidR="006E48D2">
      <w:rPr>
        <w:rStyle w:val="PageNumber"/>
        <w:rFonts w:ascii="Arial" w:hAnsi="Arial" w:cs="Arial"/>
        <w:sz w:val="20"/>
      </w:rPr>
      <w:instrText xml:space="preserve">PAGE  </w:instrText>
    </w:r>
    <w:r>
      <w:rPr>
        <w:rStyle w:val="PageNumber"/>
        <w:rFonts w:ascii="Arial" w:hAnsi="Arial" w:cs="Arial"/>
        <w:sz w:val="20"/>
      </w:rPr>
      <w:fldChar w:fldCharType="separate"/>
    </w:r>
    <w:r w:rsidR="004963D7">
      <w:rPr>
        <w:rStyle w:val="PageNumber"/>
        <w:rFonts w:ascii="Arial" w:hAnsi="Arial" w:cs="Arial"/>
        <w:noProof/>
        <w:sz w:val="20"/>
      </w:rPr>
      <w:t>18</w:t>
    </w:r>
    <w:r>
      <w:rPr>
        <w:rStyle w:val="PageNumber"/>
        <w:rFonts w:ascii="Arial" w:hAnsi="Arial" w:cs="Arial"/>
        <w:sz w:val="20"/>
      </w:rPr>
      <w:fldChar w:fldCharType="end"/>
    </w:r>
  </w:p>
  <w:p w:rsidR="006E48D2" w:rsidRPr="006816EB" w:rsidRDefault="006E48D2" w:rsidP="000D3F77">
    <w:pPr>
      <w:spacing w:after="60" w:line="255" w:lineRule="atLeast"/>
      <w:ind w:left="240"/>
      <w:rPr>
        <w:rFonts w:ascii="Arial" w:hAnsi="Arial" w:cs="Arial"/>
        <w:sz w:val="22"/>
        <w:szCs w:val="22"/>
      </w:rPr>
    </w:pPr>
  </w:p>
  <w:p w:rsidR="006E48D2" w:rsidRDefault="006E48D2">
    <w:pPr>
      <w:pStyle w:val="Footer"/>
      <w:ind w:right="360"/>
      <w:jc w:val="right"/>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8D2" w:rsidRDefault="006E48D2">
      <w:r>
        <w:separator/>
      </w:r>
    </w:p>
  </w:footnote>
  <w:footnote w:type="continuationSeparator" w:id="0">
    <w:p w:rsidR="006E48D2" w:rsidRDefault="006E4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erlin Sans FB" w:hAnsi="Berlin Sans FB" w:cs="Arial"/>
        <w:i/>
        <w:sz w:val="20"/>
        <w:szCs w:val="20"/>
      </w:rPr>
      <w:alias w:val="Title"/>
      <w:id w:val="3966563"/>
      <w:placeholder>
        <w:docPart w:val="7DA1FEAEB1CC4C14B69844D5464971BB"/>
      </w:placeholder>
      <w:dataBinding w:prefixMappings="xmlns:ns0='http://schemas.openxmlformats.org/package/2006/metadata/core-properties' xmlns:ns1='http://purl.org/dc/elements/1.1/'" w:xpath="/ns0:coreProperties[1]/ns1:title[1]" w:storeItemID="{6C3C8BC8-F283-45AE-878A-BAB7291924A1}"/>
      <w:text/>
    </w:sdtPr>
    <w:sdtContent>
      <w:p w:rsidR="006E48D2" w:rsidRDefault="006E48D2" w:rsidP="00BD78D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Berlin Sans FB" w:hAnsi="Berlin Sans FB" w:cs="Arial"/>
            <w:i/>
            <w:sz w:val="20"/>
            <w:szCs w:val="20"/>
            <w:lang w:val="en-US"/>
          </w:rPr>
          <w:t>MLA HANDBOOK, 7th edition (your professor may prefer different formatting – please follow his/her guidelines)</w:t>
        </w:r>
      </w:p>
    </w:sdtContent>
  </w:sdt>
  <w:p w:rsidR="006E48D2" w:rsidRDefault="006E48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788"/>
      <w:gridCol w:w="4788"/>
    </w:tblGrid>
    <w:tr w:rsidR="006E48D2">
      <w:tc>
        <w:tcPr>
          <w:tcW w:w="4788" w:type="dxa"/>
        </w:tcPr>
        <w:p w:rsidR="006E48D2" w:rsidRDefault="006E48D2">
          <w:pPr>
            <w:pStyle w:val="Header"/>
            <w:jc w:val="right"/>
          </w:pPr>
        </w:p>
      </w:tc>
      <w:tc>
        <w:tcPr>
          <w:tcW w:w="4788" w:type="dxa"/>
        </w:tcPr>
        <w:p w:rsidR="006E48D2" w:rsidRDefault="006E48D2">
          <w:pPr>
            <w:pStyle w:val="Header"/>
            <w:tabs>
              <w:tab w:val="left" w:pos="1206"/>
              <w:tab w:val="right" w:pos="4572"/>
            </w:tabs>
            <w:rPr>
              <w:rFonts w:ascii="Arial" w:hAnsi="Arial" w:cs="Arial"/>
              <w:sz w:val="20"/>
              <w:szCs w:val="20"/>
            </w:rPr>
          </w:pPr>
          <w:r>
            <w:rPr>
              <w:rFonts w:ascii="Arial" w:hAnsi="Arial" w:cs="Arial"/>
              <w:sz w:val="20"/>
              <w:szCs w:val="20"/>
            </w:rPr>
            <w:tab/>
          </w:r>
          <w:r>
            <w:rPr>
              <w:rFonts w:ascii="Arial" w:hAnsi="Arial" w:cs="Arial"/>
              <w:sz w:val="20"/>
              <w:szCs w:val="20"/>
            </w:rPr>
            <w:tab/>
            <w:t xml:space="preserve">MLA – Sample Works Cited </w:t>
          </w:r>
        </w:p>
      </w:tc>
    </w:tr>
  </w:tbl>
  <w:p w:rsidR="006E48D2" w:rsidRDefault="006E48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8pt;height:13.2pt" o:bullet="t">
        <v:imagedata r:id="rId1" o:title="ul-subcategory"/>
      </v:shape>
    </w:pict>
  </w:numPicBullet>
  <w:numPicBullet w:numPicBulletId="1">
    <w:pict>
      <v:shape id="_x0000_i1037" type="#_x0000_t75" style="width:3in;height:3in" o:bullet="t"/>
    </w:pict>
  </w:numPicBullet>
  <w:abstractNum w:abstractNumId="0">
    <w:nsid w:val="10F35BFC"/>
    <w:multiLevelType w:val="hybridMultilevel"/>
    <w:tmpl w:val="3C30687E"/>
    <w:lvl w:ilvl="0" w:tplc="480EA130">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807E9E"/>
    <w:multiLevelType w:val="hybridMultilevel"/>
    <w:tmpl w:val="8188B03A"/>
    <w:lvl w:ilvl="0" w:tplc="0409000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F5A7EAB"/>
    <w:multiLevelType w:val="multilevel"/>
    <w:tmpl w:val="C26672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A4B5F"/>
    <w:multiLevelType w:val="hybridMultilevel"/>
    <w:tmpl w:val="F5AED45A"/>
    <w:lvl w:ilvl="0" w:tplc="F668811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38204FC2"/>
    <w:multiLevelType w:val="hybridMultilevel"/>
    <w:tmpl w:val="47A63EF8"/>
    <w:lvl w:ilvl="0" w:tplc="6DF4A338">
      <w:start w:val="1998"/>
      <w:numFmt w:val="bullet"/>
      <w:lvlText w:val=""/>
      <w:lvlJc w:val="left"/>
      <w:pPr>
        <w:ind w:left="600" w:hanging="360"/>
      </w:pPr>
      <w:rPr>
        <w:rFonts w:ascii="Symbol" w:eastAsia="Times New Roman" w:hAnsi="Symbol" w:cs="Arial" w:hint="default"/>
      </w:rPr>
    </w:lvl>
    <w:lvl w:ilvl="1" w:tplc="10090003" w:tentative="1">
      <w:start w:val="1"/>
      <w:numFmt w:val="bullet"/>
      <w:lvlText w:val="o"/>
      <w:lvlJc w:val="left"/>
      <w:pPr>
        <w:ind w:left="1320" w:hanging="360"/>
      </w:pPr>
      <w:rPr>
        <w:rFonts w:ascii="Courier New" w:hAnsi="Courier New" w:cs="Courier New" w:hint="default"/>
      </w:rPr>
    </w:lvl>
    <w:lvl w:ilvl="2" w:tplc="10090005" w:tentative="1">
      <w:start w:val="1"/>
      <w:numFmt w:val="bullet"/>
      <w:lvlText w:val=""/>
      <w:lvlJc w:val="left"/>
      <w:pPr>
        <w:ind w:left="2040" w:hanging="360"/>
      </w:pPr>
      <w:rPr>
        <w:rFonts w:ascii="Wingdings" w:hAnsi="Wingdings" w:hint="default"/>
      </w:rPr>
    </w:lvl>
    <w:lvl w:ilvl="3" w:tplc="10090001" w:tentative="1">
      <w:start w:val="1"/>
      <w:numFmt w:val="bullet"/>
      <w:lvlText w:val=""/>
      <w:lvlJc w:val="left"/>
      <w:pPr>
        <w:ind w:left="2760" w:hanging="360"/>
      </w:pPr>
      <w:rPr>
        <w:rFonts w:ascii="Symbol" w:hAnsi="Symbol" w:hint="default"/>
      </w:rPr>
    </w:lvl>
    <w:lvl w:ilvl="4" w:tplc="10090003" w:tentative="1">
      <w:start w:val="1"/>
      <w:numFmt w:val="bullet"/>
      <w:lvlText w:val="o"/>
      <w:lvlJc w:val="left"/>
      <w:pPr>
        <w:ind w:left="3480" w:hanging="360"/>
      </w:pPr>
      <w:rPr>
        <w:rFonts w:ascii="Courier New" w:hAnsi="Courier New" w:cs="Courier New" w:hint="default"/>
      </w:rPr>
    </w:lvl>
    <w:lvl w:ilvl="5" w:tplc="10090005" w:tentative="1">
      <w:start w:val="1"/>
      <w:numFmt w:val="bullet"/>
      <w:lvlText w:val=""/>
      <w:lvlJc w:val="left"/>
      <w:pPr>
        <w:ind w:left="4200" w:hanging="360"/>
      </w:pPr>
      <w:rPr>
        <w:rFonts w:ascii="Wingdings" w:hAnsi="Wingdings" w:hint="default"/>
      </w:rPr>
    </w:lvl>
    <w:lvl w:ilvl="6" w:tplc="10090001" w:tentative="1">
      <w:start w:val="1"/>
      <w:numFmt w:val="bullet"/>
      <w:lvlText w:val=""/>
      <w:lvlJc w:val="left"/>
      <w:pPr>
        <w:ind w:left="4920" w:hanging="360"/>
      </w:pPr>
      <w:rPr>
        <w:rFonts w:ascii="Symbol" w:hAnsi="Symbol" w:hint="default"/>
      </w:rPr>
    </w:lvl>
    <w:lvl w:ilvl="7" w:tplc="10090003" w:tentative="1">
      <w:start w:val="1"/>
      <w:numFmt w:val="bullet"/>
      <w:lvlText w:val="o"/>
      <w:lvlJc w:val="left"/>
      <w:pPr>
        <w:ind w:left="5640" w:hanging="360"/>
      </w:pPr>
      <w:rPr>
        <w:rFonts w:ascii="Courier New" w:hAnsi="Courier New" w:cs="Courier New" w:hint="default"/>
      </w:rPr>
    </w:lvl>
    <w:lvl w:ilvl="8" w:tplc="10090005" w:tentative="1">
      <w:start w:val="1"/>
      <w:numFmt w:val="bullet"/>
      <w:lvlText w:val=""/>
      <w:lvlJc w:val="left"/>
      <w:pPr>
        <w:ind w:left="6360" w:hanging="360"/>
      </w:pPr>
      <w:rPr>
        <w:rFonts w:ascii="Wingdings" w:hAnsi="Wingdings" w:hint="default"/>
      </w:rPr>
    </w:lvl>
  </w:abstractNum>
  <w:abstractNum w:abstractNumId="5">
    <w:nsid w:val="4096038C"/>
    <w:multiLevelType w:val="multilevel"/>
    <w:tmpl w:val="910AD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AE512C"/>
    <w:multiLevelType w:val="hybridMultilevel"/>
    <w:tmpl w:val="DEC6DF98"/>
    <w:lvl w:ilvl="0" w:tplc="A2481CD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18C51AB"/>
    <w:multiLevelType w:val="hybridMultilevel"/>
    <w:tmpl w:val="859C5BC6"/>
    <w:lvl w:ilvl="0" w:tplc="029679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987691"/>
    <w:multiLevelType w:val="hybridMultilevel"/>
    <w:tmpl w:val="B71C54B6"/>
    <w:lvl w:ilvl="0" w:tplc="964C4A3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C7907E1"/>
    <w:multiLevelType w:val="hybridMultilevel"/>
    <w:tmpl w:val="04CE8D1A"/>
    <w:lvl w:ilvl="0" w:tplc="3506AECA">
      <w:start w:val="1"/>
      <w:numFmt w:val="lowerRoman"/>
      <w:lvlText w:val="(%1)"/>
      <w:lvlJc w:val="left"/>
      <w:pPr>
        <w:tabs>
          <w:tab w:val="num" w:pos="1195"/>
        </w:tabs>
        <w:ind w:left="1195" w:hanging="720"/>
      </w:pPr>
      <w:rPr>
        <w:rFonts w:hint="default"/>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10">
    <w:nsid w:val="7E753165"/>
    <w:multiLevelType w:val="multilevel"/>
    <w:tmpl w:val="508ED12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024658"/>
    <w:multiLevelType w:val="multilevel"/>
    <w:tmpl w:val="B874D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7"/>
  </w:num>
  <w:num w:numId="5">
    <w:abstractNumId w:val="3"/>
  </w:num>
  <w:num w:numId="6">
    <w:abstractNumId w:val="9"/>
  </w:num>
  <w:num w:numId="7">
    <w:abstractNumId w:val="8"/>
  </w:num>
  <w:num w:numId="8">
    <w:abstractNumId w:val="5"/>
  </w:num>
  <w:num w:numId="9">
    <w:abstractNumId w:val="11"/>
  </w:num>
  <w:num w:numId="10">
    <w:abstractNumId w:val="2"/>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7" w:nlCheck="1" w:checkStyle="1"/>
  <w:activeWritingStyle w:appName="MSWord" w:lang="en-GB" w:vendorID="64" w:dllVersion="131077" w:nlCheck="1" w:checkStyle="1"/>
  <w:activeWritingStyle w:appName="MSWord" w:lang="en-US" w:vendorID="64" w:dllVersion="131077" w:nlCheck="1" w:checkStyle="1"/>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037501"/>
    <w:rsid w:val="00004891"/>
    <w:rsid w:val="00007916"/>
    <w:rsid w:val="00012D2D"/>
    <w:rsid w:val="00031E5E"/>
    <w:rsid w:val="00037501"/>
    <w:rsid w:val="00047632"/>
    <w:rsid w:val="00047D44"/>
    <w:rsid w:val="00053246"/>
    <w:rsid w:val="000608A1"/>
    <w:rsid w:val="000608BD"/>
    <w:rsid w:val="000676F3"/>
    <w:rsid w:val="000720CC"/>
    <w:rsid w:val="00081D76"/>
    <w:rsid w:val="00091B30"/>
    <w:rsid w:val="0009786C"/>
    <w:rsid w:val="000A40EB"/>
    <w:rsid w:val="000B188E"/>
    <w:rsid w:val="000B7F32"/>
    <w:rsid w:val="000D3F77"/>
    <w:rsid w:val="000E5F56"/>
    <w:rsid w:val="000F08FE"/>
    <w:rsid w:val="000F42F6"/>
    <w:rsid w:val="000F458F"/>
    <w:rsid w:val="000F7BCC"/>
    <w:rsid w:val="001037B0"/>
    <w:rsid w:val="001046E5"/>
    <w:rsid w:val="00106794"/>
    <w:rsid w:val="0011102A"/>
    <w:rsid w:val="00121EBD"/>
    <w:rsid w:val="001267C9"/>
    <w:rsid w:val="00131A2D"/>
    <w:rsid w:val="0013597A"/>
    <w:rsid w:val="00142470"/>
    <w:rsid w:val="00143549"/>
    <w:rsid w:val="001503F4"/>
    <w:rsid w:val="00160505"/>
    <w:rsid w:val="00160D97"/>
    <w:rsid w:val="00164A9F"/>
    <w:rsid w:val="0019138C"/>
    <w:rsid w:val="00196158"/>
    <w:rsid w:val="001A1E9F"/>
    <w:rsid w:val="001A7FAB"/>
    <w:rsid w:val="001C0481"/>
    <w:rsid w:val="001D7592"/>
    <w:rsid w:val="001F006F"/>
    <w:rsid w:val="001F0ECC"/>
    <w:rsid w:val="001F2CC2"/>
    <w:rsid w:val="001F42D5"/>
    <w:rsid w:val="002010DA"/>
    <w:rsid w:val="002022C9"/>
    <w:rsid w:val="00202A53"/>
    <w:rsid w:val="00205B3F"/>
    <w:rsid w:val="00212CC8"/>
    <w:rsid w:val="00222C00"/>
    <w:rsid w:val="00240FD3"/>
    <w:rsid w:val="00242062"/>
    <w:rsid w:val="002435B9"/>
    <w:rsid w:val="00247CD3"/>
    <w:rsid w:val="00252B44"/>
    <w:rsid w:val="00253FBA"/>
    <w:rsid w:val="00285B61"/>
    <w:rsid w:val="002A01D7"/>
    <w:rsid w:val="002A0614"/>
    <w:rsid w:val="002B3A09"/>
    <w:rsid w:val="002B6656"/>
    <w:rsid w:val="002C2477"/>
    <w:rsid w:val="002C25C9"/>
    <w:rsid w:val="002D1084"/>
    <w:rsid w:val="002F156D"/>
    <w:rsid w:val="00302FF0"/>
    <w:rsid w:val="003033E5"/>
    <w:rsid w:val="003109AF"/>
    <w:rsid w:val="00316970"/>
    <w:rsid w:val="00331545"/>
    <w:rsid w:val="0033411A"/>
    <w:rsid w:val="00345BAB"/>
    <w:rsid w:val="00354304"/>
    <w:rsid w:val="00354917"/>
    <w:rsid w:val="00357479"/>
    <w:rsid w:val="00370160"/>
    <w:rsid w:val="003743A0"/>
    <w:rsid w:val="00376F4C"/>
    <w:rsid w:val="003773CC"/>
    <w:rsid w:val="003806EB"/>
    <w:rsid w:val="00386F61"/>
    <w:rsid w:val="00387CC5"/>
    <w:rsid w:val="003A0510"/>
    <w:rsid w:val="003B396E"/>
    <w:rsid w:val="003B6E7D"/>
    <w:rsid w:val="003C102E"/>
    <w:rsid w:val="003C20A2"/>
    <w:rsid w:val="003D6CF4"/>
    <w:rsid w:val="004032B9"/>
    <w:rsid w:val="00406F00"/>
    <w:rsid w:val="004112D9"/>
    <w:rsid w:val="004127FA"/>
    <w:rsid w:val="00425568"/>
    <w:rsid w:val="00435F0C"/>
    <w:rsid w:val="004414DE"/>
    <w:rsid w:val="00442F79"/>
    <w:rsid w:val="00481486"/>
    <w:rsid w:val="004963D7"/>
    <w:rsid w:val="004A08C1"/>
    <w:rsid w:val="004A4A45"/>
    <w:rsid w:val="004A4F20"/>
    <w:rsid w:val="004A662C"/>
    <w:rsid w:val="004B7397"/>
    <w:rsid w:val="004C2D89"/>
    <w:rsid w:val="004D07B0"/>
    <w:rsid w:val="004E700C"/>
    <w:rsid w:val="004F0C1A"/>
    <w:rsid w:val="004F3E8B"/>
    <w:rsid w:val="004F7AC3"/>
    <w:rsid w:val="00500768"/>
    <w:rsid w:val="00525124"/>
    <w:rsid w:val="005338E2"/>
    <w:rsid w:val="0054240E"/>
    <w:rsid w:val="0055480F"/>
    <w:rsid w:val="005574B4"/>
    <w:rsid w:val="005712A5"/>
    <w:rsid w:val="0058576A"/>
    <w:rsid w:val="005A5DE2"/>
    <w:rsid w:val="005B03A0"/>
    <w:rsid w:val="005B5869"/>
    <w:rsid w:val="005C1638"/>
    <w:rsid w:val="005C411D"/>
    <w:rsid w:val="005C4A39"/>
    <w:rsid w:val="005D1819"/>
    <w:rsid w:val="005D25C5"/>
    <w:rsid w:val="005D5B30"/>
    <w:rsid w:val="005E1A10"/>
    <w:rsid w:val="005E1C56"/>
    <w:rsid w:val="005E1FD1"/>
    <w:rsid w:val="005E4928"/>
    <w:rsid w:val="005F216F"/>
    <w:rsid w:val="005F5077"/>
    <w:rsid w:val="005F73F9"/>
    <w:rsid w:val="006065A7"/>
    <w:rsid w:val="0060732D"/>
    <w:rsid w:val="00607A4F"/>
    <w:rsid w:val="00631BA9"/>
    <w:rsid w:val="006342C2"/>
    <w:rsid w:val="006405A3"/>
    <w:rsid w:val="006444D9"/>
    <w:rsid w:val="00647A7E"/>
    <w:rsid w:val="006816EB"/>
    <w:rsid w:val="00692348"/>
    <w:rsid w:val="006A7677"/>
    <w:rsid w:val="006B479F"/>
    <w:rsid w:val="006B56BB"/>
    <w:rsid w:val="006B6D6E"/>
    <w:rsid w:val="006C09EC"/>
    <w:rsid w:val="006C2CA5"/>
    <w:rsid w:val="006C359C"/>
    <w:rsid w:val="006D146D"/>
    <w:rsid w:val="006D28A2"/>
    <w:rsid w:val="006D4A74"/>
    <w:rsid w:val="006D4D3D"/>
    <w:rsid w:val="006D6886"/>
    <w:rsid w:val="006D7F80"/>
    <w:rsid w:val="006E48D2"/>
    <w:rsid w:val="007103CA"/>
    <w:rsid w:val="00712157"/>
    <w:rsid w:val="00713363"/>
    <w:rsid w:val="00715E1E"/>
    <w:rsid w:val="00717D5F"/>
    <w:rsid w:val="00721746"/>
    <w:rsid w:val="007222BA"/>
    <w:rsid w:val="00725754"/>
    <w:rsid w:val="00733DE9"/>
    <w:rsid w:val="007424E6"/>
    <w:rsid w:val="007464F6"/>
    <w:rsid w:val="007520FD"/>
    <w:rsid w:val="00755B12"/>
    <w:rsid w:val="00765061"/>
    <w:rsid w:val="00766959"/>
    <w:rsid w:val="00766F3F"/>
    <w:rsid w:val="00787A23"/>
    <w:rsid w:val="007969D0"/>
    <w:rsid w:val="007A13F2"/>
    <w:rsid w:val="007A7D0C"/>
    <w:rsid w:val="007B0A75"/>
    <w:rsid w:val="007D48BA"/>
    <w:rsid w:val="007F4D91"/>
    <w:rsid w:val="007F5A65"/>
    <w:rsid w:val="00801F02"/>
    <w:rsid w:val="00807587"/>
    <w:rsid w:val="00815EA7"/>
    <w:rsid w:val="00816FBB"/>
    <w:rsid w:val="00817DF5"/>
    <w:rsid w:val="008323D5"/>
    <w:rsid w:val="00833516"/>
    <w:rsid w:val="008341F8"/>
    <w:rsid w:val="00847C04"/>
    <w:rsid w:val="00864E15"/>
    <w:rsid w:val="00867430"/>
    <w:rsid w:val="00872910"/>
    <w:rsid w:val="00880D8B"/>
    <w:rsid w:val="0088330C"/>
    <w:rsid w:val="0089302D"/>
    <w:rsid w:val="00894897"/>
    <w:rsid w:val="008A2BD2"/>
    <w:rsid w:val="008A3D36"/>
    <w:rsid w:val="008B1C95"/>
    <w:rsid w:val="008B2AC2"/>
    <w:rsid w:val="008C1F84"/>
    <w:rsid w:val="008E2DD8"/>
    <w:rsid w:val="008E5B1A"/>
    <w:rsid w:val="008E78D8"/>
    <w:rsid w:val="008F0D80"/>
    <w:rsid w:val="008F5758"/>
    <w:rsid w:val="00902B6E"/>
    <w:rsid w:val="00921B4A"/>
    <w:rsid w:val="00924DFF"/>
    <w:rsid w:val="0092746A"/>
    <w:rsid w:val="00932A8D"/>
    <w:rsid w:val="00943120"/>
    <w:rsid w:val="00951CEB"/>
    <w:rsid w:val="009522A0"/>
    <w:rsid w:val="00956537"/>
    <w:rsid w:val="0096675F"/>
    <w:rsid w:val="00973529"/>
    <w:rsid w:val="00973E20"/>
    <w:rsid w:val="009750EA"/>
    <w:rsid w:val="009774C1"/>
    <w:rsid w:val="0098066D"/>
    <w:rsid w:val="00982A4D"/>
    <w:rsid w:val="00982DB5"/>
    <w:rsid w:val="009844AB"/>
    <w:rsid w:val="0099037B"/>
    <w:rsid w:val="00992C2A"/>
    <w:rsid w:val="00995835"/>
    <w:rsid w:val="009A1A15"/>
    <w:rsid w:val="009A2E06"/>
    <w:rsid w:val="009B071B"/>
    <w:rsid w:val="009B132D"/>
    <w:rsid w:val="009C777B"/>
    <w:rsid w:val="009D170F"/>
    <w:rsid w:val="009D5597"/>
    <w:rsid w:val="009E3D36"/>
    <w:rsid w:val="00A061E6"/>
    <w:rsid w:val="00A232B0"/>
    <w:rsid w:val="00A2488F"/>
    <w:rsid w:val="00A2795D"/>
    <w:rsid w:val="00A35E58"/>
    <w:rsid w:val="00A516BD"/>
    <w:rsid w:val="00A52E51"/>
    <w:rsid w:val="00A63D3A"/>
    <w:rsid w:val="00A829D4"/>
    <w:rsid w:val="00A90CAC"/>
    <w:rsid w:val="00AA67A5"/>
    <w:rsid w:val="00AB62D4"/>
    <w:rsid w:val="00AC2242"/>
    <w:rsid w:val="00AC402A"/>
    <w:rsid w:val="00AE2B96"/>
    <w:rsid w:val="00AE442F"/>
    <w:rsid w:val="00AF0101"/>
    <w:rsid w:val="00AF6E6F"/>
    <w:rsid w:val="00AF7A8C"/>
    <w:rsid w:val="00B07A67"/>
    <w:rsid w:val="00B14813"/>
    <w:rsid w:val="00B24835"/>
    <w:rsid w:val="00B31D40"/>
    <w:rsid w:val="00B33A2C"/>
    <w:rsid w:val="00B460DA"/>
    <w:rsid w:val="00B53279"/>
    <w:rsid w:val="00B626CA"/>
    <w:rsid w:val="00B80D3B"/>
    <w:rsid w:val="00B9482E"/>
    <w:rsid w:val="00BA0C95"/>
    <w:rsid w:val="00BA0F90"/>
    <w:rsid w:val="00BA39FD"/>
    <w:rsid w:val="00BA464F"/>
    <w:rsid w:val="00BA4C16"/>
    <w:rsid w:val="00BB05DD"/>
    <w:rsid w:val="00BB7F3A"/>
    <w:rsid w:val="00BC0752"/>
    <w:rsid w:val="00BD4609"/>
    <w:rsid w:val="00BD78D2"/>
    <w:rsid w:val="00BE15BF"/>
    <w:rsid w:val="00BE52C8"/>
    <w:rsid w:val="00C06A23"/>
    <w:rsid w:val="00C10E54"/>
    <w:rsid w:val="00C131BE"/>
    <w:rsid w:val="00C16416"/>
    <w:rsid w:val="00C27115"/>
    <w:rsid w:val="00C30E0B"/>
    <w:rsid w:val="00C325CB"/>
    <w:rsid w:val="00C3713F"/>
    <w:rsid w:val="00C4674F"/>
    <w:rsid w:val="00C47A04"/>
    <w:rsid w:val="00C515DD"/>
    <w:rsid w:val="00C56046"/>
    <w:rsid w:val="00C65264"/>
    <w:rsid w:val="00C74862"/>
    <w:rsid w:val="00C81D20"/>
    <w:rsid w:val="00C95FF3"/>
    <w:rsid w:val="00CB6C93"/>
    <w:rsid w:val="00CD1AAC"/>
    <w:rsid w:val="00CE054F"/>
    <w:rsid w:val="00CF0A6C"/>
    <w:rsid w:val="00CF2A46"/>
    <w:rsid w:val="00CF3494"/>
    <w:rsid w:val="00D03FEF"/>
    <w:rsid w:val="00D059F6"/>
    <w:rsid w:val="00D1292C"/>
    <w:rsid w:val="00D20A02"/>
    <w:rsid w:val="00D219A4"/>
    <w:rsid w:val="00D23C58"/>
    <w:rsid w:val="00D267A7"/>
    <w:rsid w:val="00D27EE8"/>
    <w:rsid w:val="00D30143"/>
    <w:rsid w:val="00D32A67"/>
    <w:rsid w:val="00D52AD7"/>
    <w:rsid w:val="00D5532A"/>
    <w:rsid w:val="00D60FBA"/>
    <w:rsid w:val="00D61500"/>
    <w:rsid w:val="00D70F69"/>
    <w:rsid w:val="00D72397"/>
    <w:rsid w:val="00D7342F"/>
    <w:rsid w:val="00D867D7"/>
    <w:rsid w:val="00D92A2C"/>
    <w:rsid w:val="00D940A2"/>
    <w:rsid w:val="00DA39FF"/>
    <w:rsid w:val="00DC7712"/>
    <w:rsid w:val="00DD2C14"/>
    <w:rsid w:val="00DF471D"/>
    <w:rsid w:val="00E063F3"/>
    <w:rsid w:val="00E33D0E"/>
    <w:rsid w:val="00E45BD3"/>
    <w:rsid w:val="00E47C3C"/>
    <w:rsid w:val="00E54F06"/>
    <w:rsid w:val="00E55528"/>
    <w:rsid w:val="00E55AB8"/>
    <w:rsid w:val="00E64256"/>
    <w:rsid w:val="00E67F25"/>
    <w:rsid w:val="00E70022"/>
    <w:rsid w:val="00E7261E"/>
    <w:rsid w:val="00E743E0"/>
    <w:rsid w:val="00EA48C1"/>
    <w:rsid w:val="00EC0974"/>
    <w:rsid w:val="00ED2B20"/>
    <w:rsid w:val="00ED33C3"/>
    <w:rsid w:val="00ED7262"/>
    <w:rsid w:val="00EE5042"/>
    <w:rsid w:val="00EE7CEC"/>
    <w:rsid w:val="00EF1276"/>
    <w:rsid w:val="00EF128C"/>
    <w:rsid w:val="00EF2B1F"/>
    <w:rsid w:val="00EF6DA8"/>
    <w:rsid w:val="00EF7CFB"/>
    <w:rsid w:val="00F14247"/>
    <w:rsid w:val="00F1652A"/>
    <w:rsid w:val="00F255DA"/>
    <w:rsid w:val="00F26144"/>
    <w:rsid w:val="00F2674D"/>
    <w:rsid w:val="00F304EA"/>
    <w:rsid w:val="00F3093E"/>
    <w:rsid w:val="00F31DC3"/>
    <w:rsid w:val="00F32289"/>
    <w:rsid w:val="00F3573A"/>
    <w:rsid w:val="00F36DD6"/>
    <w:rsid w:val="00F40B02"/>
    <w:rsid w:val="00F4176B"/>
    <w:rsid w:val="00F425A8"/>
    <w:rsid w:val="00F43404"/>
    <w:rsid w:val="00F51DD9"/>
    <w:rsid w:val="00F56197"/>
    <w:rsid w:val="00F71F86"/>
    <w:rsid w:val="00F80D6A"/>
    <w:rsid w:val="00F81F64"/>
    <w:rsid w:val="00F848FA"/>
    <w:rsid w:val="00F85392"/>
    <w:rsid w:val="00F9277F"/>
    <w:rsid w:val="00F94DC2"/>
    <w:rsid w:val="00FA2BA1"/>
    <w:rsid w:val="00FB36EE"/>
    <w:rsid w:val="00FB6C88"/>
    <w:rsid w:val="00FC139A"/>
    <w:rsid w:val="00FC268F"/>
    <w:rsid w:val="00FC72E1"/>
    <w:rsid w:val="00FD1D54"/>
    <w:rsid w:val="00FD347A"/>
    <w:rsid w:val="00FD4E28"/>
    <w:rsid w:val="00FD6AD9"/>
    <w:rsid w:val="00FE5AC7"/>
    <w:rsid w:val="00FF4C4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2C9"/>
    <w:rPr>
      <w:sz w:val="24"/>
      <w:szCs w:val="24"/>
      <w:lang w:eastAsia="en-US"/>
    </w:rPr>
  </w:style>
  <w:style w:type="paragraph" w:styleId="Heading1">
    <w:name w:val="heading 1"/>
    <w:basedOn w:val="Normal"/>
    <w:next w:val="Normal"/>
    <w:link w:val="Heading1Char"/>
    <w:uiPriority w:val="9"/>
    <w:qFormat/>
    <w:rsid w:val="003C102E"/>
    <w:pPr>
      <w:keepNext/>
      <w:jc w:val="center"/>
      <w:outlineLvl w:val="0"/>
    </w:pPr>
    <w:rPr>
      <w:rFonts w:ascii="Modern No. 20" w:hAnsi="Modern No. 20"/>
      <w:b/>
      <w:smallCaps/>
      <w:sz w:val="52"/>
    </w:rPr>
  </w:style>
  <w:style w:type="paragraph" w:styleId="Heading2">
    <w:name w:val="heading 2"/>
    <w:basedOn w:val="Normal"/>
    <w:next w:val="Normal"/>
    <w:qFormat/>
    <w:rsid w:val="003C102E"/>
    <w:pPr>
      <w:keepNext/>
      <w:jc w:val="center"/>
      <w:outlineLvl w:val="1"/>
    </w:pPr>
    <w:rPr>
      <w:rFonts w:ascii="Arial Black" w:hAnsi="Arial Black" w:cs="Arial"/>
      <w:b/>
      <w:sz w:val="96"/>
    </w:rPr>
  </w:style>
  <w:style w:type="paragraph" w:styleId="Heading3">
    <w:name w:val="heading 3"/>
    <w:basedOn w:val="Normal"/>
    <w:next w:val="Normal"/>
    <w:qFormat/>
    <w:rsid w:val="003C102E"/>
    <w:pPr>
      <w:keepNext/>
      <w:spacing w:after="120"/>
      <w:outlineLvl w:val="2"/>
    </w:pPr>
    <w:rPr>
      <w:rFonts w:ascii="Arial" w:hAnsi="Arial" w:cs="Arial"/>
      <w:b/>
      <w:i/>
      <w:iCs/>
      <w:sz w:val="28"/>
    </w:rPr>
  </w:style>
  <w:style w:type="paragraph" w:styleId="Heading4">
    <w:name w:val="heading 4"/>
    <w:basedOn w:val="Normal"/>
    <w:next w:val="Normal"/>
    <w:qFormat/>
    <w:rsid w:val="003C102E"/>
    <w:pPr>
      <w:keepNext/>
      <w:outlineLvl w:val="3"/>
    </w:pPr>
    <w:rPr>
      <w:rFonts w:ascii="Arial" w:hAnsi="Arial" w:cs="Arial"/>
      <w:sz w:val="36"/>
    </w:rPr>
  </w:style>
  <w:style w:type="paragraph" w:styleId="Heading5">
    <w:name w:val="heading 5"/>
    <w:basedOn w:val="Normal"/>
    <w:next w:val="Normal"/>
    <w:qFormat/>
    <w:rsid w:val="003C102E"/>
    <w:pPr>
      <w:keepNext/>
      <w:outlineLvl w:val="4"/>
    </w:pPr>
    <w:rPr>
      <w:b/>
      <w:bCs/>
      <w:sz w:val="28"/>
    </w:rPr>
  </w:style>
  <w:style w:type="paragraph" w:styleId="Heading6">
    <w:name w:val="heading 6"/>
    <w:basedOn w:val="Normal"/>
    <w:next w:val="Normal"/>
    <w:qFormat/>
    <w:rsid w:val="003C102E"/>
    <w:pPr>
      <w:keepNext/>
      <w:outlineLvl w:val="5"/>
    </w:pPr>
    <w:rPr>
      <w:b/>
      <w:bCs/>
      <w:i/>
      <w:iCs/>
    </w:rPr>
  </w:style>
  <w:style w:type="paragraph" w:styleId="Heading7">
    <w:name w:val="heading 7"/>
    <w:basedOn w:val="Normal"/>
    <w:next w:val="Normal"/>
    <w:qFormat/>
    <w:rsid w:val="003C102E"/>
    <w:pPr>
      <w:keepNext/>
      <w:outlineLvl w:val="6"/>
    </w:pPr>
    <w:rPr>
      <w:b/>
    </w:rPr>
  </w:style>
  <w:style w:type="paragraph" w:styleId="Heading8">
    <w:name w:val="heading 8"/>
    <w:basedOn w:val="Normal"/>
    <w:next w:val="Normal"/>
    <w:qFormat/>
    <w:rsid w:val="003C102E"/>
    <w:pPr>
      <w:keepNext/>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102E"/>
    <w:pPr>
      <w:tabs>
        <w:tab w:val="center" w:pos="4320"/>
        <w:tab w:val="right" w:pos="8640"/>
      </w:tabs>
    </w:pPr>
  </w:style>
  <w:style w:type="paragraph" w:styleId="Footer">
    <w:name w:val="footer"/>
    <w:basedOn w:val="Normal"/>
    <w:rsid w:val="003C102E"/>
    <w:pPr>
      <w:tabs>
        <w:tab w:val="center" w:pos="4320"/>
        <w:tab w:val="right" w:pos="8640"/>
      </w:tabs>
    </w:pPr>
  </w:style>
  <w:style w:type="character" w:styleId="PageNumber">
    <w:name w:val="page number"/>
    <w:basedOn w:val="DefaultParagraphFont"/>
    <w:rsid w:val="003C102E"/>
  </w:style>
  <w:style w:type="paragraph" w:styleId="BodyText">
    <w:name w:val="Body Text"/>
    <w:basedOn w:val="Normal"/>
    <w:rsid w:val="003C102E"/>
    <w:pPr>
      <w:spacing w:after="120"/>
    </w:pPr>
    <w:rPr>
      <w:rFonts w:ascii="Arial" w:hAnsi="Arial" w:cs="Arial"/>
      <w:b/>
    </w:rPr>
  </w:style>
  <w:style w:type="paragraph" w:styleId="BodyText2">
    <w:name w:val="Body Text 2"/>
    <w:basedOn w:val="Normal"/>
    <w:rsid w:val="003C102E"/>
    <w:rPr>
      <w:rFonts w:ascii="Arial" w:hAnsi="Arial" w:cs="Arial"/>
      <w:bCs/>
      <w:i/>
      <w:iCs/>
      <w:sz w:val="22"/>
    </w:rPr>
  </w:style>
  <w:style w:type="paragraph" w:styleId="BodyText3">
    <w:name w:val="Body Text 3"/>
    <w:basedOn w:val="Normal"/>
    <w:rsid w:val="003C102E"/>
    <w:rPr>
      <w:rFonts w:ascii="Arial" w:hAnsi="Arial" w:cs="Arial"/>
      <w:bCs/>
      <w:sz w:val="22"/>
    </w:rPr>
  </w:style>
  <w:style w:type="character" w:styleId="Hyperlink">
    <w:name w:val="Hyperlink"/>
    <w:basedOn w:val="DefaultParagraphFont"/>
    <w:rsid w:val="003C102E"/>
    <w:rPr>
      <w:color w:val="0000FF"/>
      <w:u w:val="single"/>
    </w:rPr>
  </w:style>
  <w:style w:type="paragraph" w:styleId="BodyTextIndent">
    <w:name w:val="Body Text Indent"/>
    <w:basedOn w:val="Normal"/>
    <w:rsid w:val="003C102E"/>
    <w:pPr>
      <w:tabs>
        <w:tab w:val="left" w:pos="1080"/>
      </w:tabs>
      <w:ind w:left="480"/>
    </w:pPr>
    <w:rPr>
      <w:rFonts w:ascii="Arial" w:hAnsi="Arial" w:cs="Arial"/>
      <w:bCs/>
      <w:sz w:val="22"/>
    </w:rPr>
  </w:style>
  <w:style w:type="paragraph" w:styleId="BodyTextIndent2">
    <w:name w:val="Body Text Indent 2"/>
    <w:basedOn w:val="Normal"/>
    <w:rsid w:val="003C102E"/>
    <w:pPr>
      <w:tabs>
        <w:tab w:val="left" w:pos="1080"/>
      </w:tabs>
      <w:spacing w:line="480" w:lineRule="auto"/>
      <w:ind w:left="475"/>
    </w:pPr>
    <w:rPr>
      <w:rFonts w:ascii="Arial" w:hAnsi="Arial" w:cs="Arial"/>
      <w:bCs/>
      <w:sz w:val="22"/>
    </w:rPr>
  </w:style>
  <w:style w:type="paragraph" w:styleId="BodyTextIndent3">
    <w:name w:val="Body Text Indent 3"/>
    <w:basedOn w:val="Normal"/>
    <w:rsid w:val="003C102E"/>
    <w:pPr>
      <w:ind w:firstLine="720"/>
    </w:pPr>
    <w:rPr>
      <w:rFonts w:ascii="Courier New" w:hAnsi="Courier New" w:cs="Courier New"/>
      <w:sz w:val="22"/>
    </w:rPr>
  </w:style>
  <w:style w:type="character" w:customStyle="1" w:styleId="medium-normal1">
    <w:name w:val="medium-normal1"/>
    <w:basedOn w:val="DefaultParagraphFont"/>
    <w:rsid w:val="003C102E"/>
    <w:rPr>
      <w:rFonts w:ascii="Arial" w:hAnsi="Arial" w:cs="Arial" w:hint="default"/>
      <w:b w:val="0"/>
      <w:bCs w:val="0"/>
      <w:i w:val="0"/>
      <w:iCs w:val="0"/>
      <w:sz w:val="20"/>
      <w:szCs w:val="20"/>
    </w:rPr>
  </w:style>
  <w:style w:type="paragraph" w:styleId="HTMLPreformatted">
    <w:name w:val="HTML Preformatted"/>
    <w:basedOn w:val="Normal"/>
    <w:rsid w:val="003C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BalloonText">
    <w:name w:val="Balloon Text"/>
    <w:basedOn w:val="Normal"/>
    <w:semiHidden/>
    <w:rsid w:val="00F85392"/>
    <w:rPr>
      <w:rFonts w:ascii="Tahoma" w:hAnsi="Tahoma" w:cs="Tahoma"/>
      <w:sz w:val="16"/>
      <w:szCs w:val="16"/>
    </w:rPr>
  </w:style>
  <w:style w:type="paragraph" w:customStyle="1" w:styleId="citation1">
    <w:name w:val="citation1"/>
    <w:basedOn w:val="Normal"/>
    <w:rsid w:val="00D92A2C"/>
    <w:pPr>
      <w:spacing w:after="240" w:line="255" w:lineRule="atLeast"/>
      <w:ind w:left="240" w:hanging="240"/>
    </w:pPr>
    <w:rPr>
      <w:rFonts w:ascii="Verdana" w:hAnsi="Verdana"/>
      <w:sz w:val="18"/>
      <w:szCs w:val="18"/>
      <w:lang w:val="en-US"/>
    </w:rPr>
  </w:style>
  <w:style w:type="paragraph" w:styleId="NormalWeb">
    <w:name w:val="Normal (Web)"/>
    <w:basedOn w:val="Normal"/>
    <w:rsid w:val="0099037B"/>
    <w:pPr>
      <w:spacing w:before="100" w:beforeAutospacing="1" w:after="100" w:afterAutospacing="1"/>
    </w:pPr>
    <w:rPr>
      <w:lang w:val="en-US"/>
    </w:rPr>
  </w:style>
  <w:style w:type="paragraph" w:styleId="ListParagraph">
    <w:name w:val="List Paragraph"/>
    <w:basedOn w:val="Normal"/>
    <w:uiPriority w:val="34"/>
    <w:qFormat/>
    <w:rsid w:val="00973E20"/>
    <w:pPr>
      <w:ind w:left="720"/>
      <w:contextualSpacing/>
    </w:pPr>
  </w:style>
  <w:style w:type="character" w:styleId="CommentReference">
    <w:name w:val="annotation reference"/>
    <w:basedOn w:val="DefaultParagraphFont"/>
    <w:rsid w:val="00BC0752"/>
    <w:rPr>
      <w:sz w:val="16"/>
      <w:szCs w:val="16"/>
    </w:rPr>
  </w:style>
  <w:style w:type="paragraph" w:styleId="CommentText">
    <w:name w:val="annotation text"/>
    <w:basedOn w:val="Normal"/>
    <w:link w:val="CommentTextChar"/>
    <w:rsid w:val="00BC0752"/>
    <w:rPr>
      <w:sz w:val="20"/>
      <w:szCs w:val="20"/>
    </w:rPr>
  </w:style>
  <w:style w:type="character" w:customStyle="1" w:styleId="CommentTextChar">
    <w:name w:val="Comment Text Char"/>
    <w:basedOn w:val="DefaultParagraphFont"/>
    <w:link w:val="CommentText"/>
    <w:rsid w:val="00BC0752"/>
    <w:rPr>
      <w:lang w:eastAsia="en-US"/>
    </w:rPr>
  </w:style>
  <w:style w:type="paragraph" w:styleId="CommentSubject">
    <w:name w:val="annotation subject"/>
    <w:basedOn w:val="CommentText"/>
    <w:next w:val="CommentText"/>
    <w:link w:val="CommentSubjectChar"/>
    <w:rsid w:val="00BC0752"/>
    <w:rPr>
      <w:b/>
      <w:bCs/>
    </w:rPr>
  </w:style>
  <w:style w:type="character" w:customStyle="1" w:styleId="CommentSubjectChar">
    <w:name w:val="Comment Subject Char"/>
    <w:basedOn w:val="CommentTextChar"/>
    <w:link w:val="CommentSubject"/>
    <w:rsid w:val="00BC0752"/>
    <w:rPr>
      <w:b/>
      <w:bCs/>
    </w:rPr>
  </w:style>
  <w:style w:type="character" w:customStyle="1" w:styleId="Heading1Char">
    <w:name w:val="Heading 1 Char"/>
    <w:basedOn w:val="DefaultParagraphFont"/>
    <w:link w:val="Heading1"/>
    <w:uiPriority w:val="9"/>
    <w:rsid w:val="00BE15BF"/>
    <w:rPr>
      <w:rFonts w:ascii="Modern No. 20" w:hAnsi="Modern No. 20"/>
      <w:b/>
      <w:smallCaps/>
      <w:sz w:val="52"/>
      <w:szCs w:val="24"/>
      <w:lang w:eastAsia="en-US"/>
    </w:rPr>
  </w:style>
  <w:style w:type="character" w:customStyle="1" w:styleId="HeaderChar">
    <w:name w:val="Header Char"/>
    <w:basedOn w:val="DefaultParagraphFont"/>
    <w:link w:val="Header"/>
    <w:uiPriority w:val="99"/>
    <w:rsid w:val="00BE15BF"/>
    <w:rPr>
      <w:sz w:val="24"/>
      <w:szCs w:val="24"/>
      <w:lang w:eastAsia="en-US"/>
    </w:rPr>
  </w:style>
  <w:style w:type="character" w:customStyle="1" w:styleId="EmailStyle381">
    <w:name w:val="EmailStyle38"/>
    <w:aliases w:val="EmailStyle38"/>
    <w:basedOn w:val="DefaultParagraphFont"/>
    <w:semiHidden/>
    <w:personal/>
    <w:personalCompose/>
    <w:rsid w:val="00BE52C8"/>
    <w:rPr>
      <w:rFonts w:ascii="Arial" w:hAnsi="Arial" w:cs="Arial" w:hint="default"/>
      <w:color w:val="auto"/>
      <w:sz w:val="20"/>
      <w:szCs w:val="20"/>
    </w:rPr>
  </w:style>
  <w:style w:type="character" w:styleId="Strong">
    <w:name w:val="Strong"/>
    <w:basedOn w:val="DefaultParagraphFont"/>
    <w:qFormat/>
    <w:rsid w:val="00BE52C8"/>
    <w:rPr>
      <w:b/>
      <w:bCs/>
    </w:rPr>
  </w:style>
  <w:style w:type="character" w:styleId="Emphasis">
    <w:name w:val="Emphasis"/>
    <w:basedOn w:val="DefaultParagraphFont"/>
    <w:qFormat/>
    <w:rsid w:val="00BE52C8"/>
    <w:rPr>
      <w:i/>
      <w:iCs/>
    </w:rPr>
  </w:style>
  <w:style w:type="paragraph" w:styleId="PlainText">
    <w:name w:val="Plain Text"/>
    <w:basedOn w:val="Normal"/>
    <w:link w:val="PlainTextChar"/>
    <w:uiPriority w:val="99"/>
    <w:unhideWhenUsed/>
    <w:rsid w:val="00BE52C8"/>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BE52C8"/>
    <w:rPr>
      <w:rFonts w:ascii="Consolas" w:eastAsia="Calibri" w:hAnsi="Consolas"/>
      <w:sz w:val="21"/>
      <w:szCs w:val="21"/>
      <w:lang w:val="en-US" w:eastAsia="en-US"/>
    </w:rPr>
  </w:style>
</w:styles>
</file>

<file path=word/webSettings.xml><?xml version="1.0" encoding="utf-8"?>
<w:webSettings xmlns:r="http://schemas.openxmlformats.org/officeDocument/2006/relationships" xmlns:w="http://schemas.openxmlformats.org/wordprocessingml/2006/main">
  <w:divs>
    <w:div w:id="27879035">
      <w:bodyDiv w:val="1"/>
      <w:marLeft w:val="0"/>
      <w:marRight w:val="0"/>
      <w:marTop w:val="0"/>
      <w:marBottom w:val="0"/>
      <w:divBdr>
        <w:top w:val="none" w:sz="0" w:space="0" w:color="auto"/>
        <w:left w:val="none" w:sz="0" w:space="0" w:color="auto"/>
        <w:bottom w:val="none" w:sz="0" w:space="0" w:color="auto"/>
        <w:right w:val="none" w:sz="0" w:space="0" w:color="auto"/>
      </w:divBdr>
    </w:div>
    <w:div w:id="184366870">
      <w:bodyDiv w:val="1"/>
      <w:marLeft w:val="0"/>
      <w:marRight w:val="0"/>
      <w:marTop w:val="0"/>
      <w:marBottom w:val="0"/>
      <w:divBdr>
        <w:top w:val="none" w:sz="0" w:space="0" w:color="auto"/>
        <w:left w:val="none" w:sz="0" w:space="0" w:color="auto"/>
        <w:bottom w:val="none" w:sz="0" w:space="0" w:color="auto"/>
        <w:right w:val="none" w:sz="0" w:space="0" w:color="auto"/>
      </w:divBdr>
      <w:divsChild>
        <w:div w:id="1364286871">
          <w:marLeft w:val="0"/>
          <w:marRight w:val="0"/>
          <w:marTop w:val="0"/>
          <w:marBottom w:val="0"/>
          <w:divBdr>
            <w:top w:val="none" w:sz="0" w:space="0" w:color="auto"/>
            <w:left w:val="none" w:sz="0" w:space="0" w:color="auto"/>
            <w:bottom w:val="none" w:sz="0" w:space="0" w:color="auto"/>
            <w:right w:val="none" w:sz="0" w:space="0" w:color="auto"/>
          </w:divBdr>
          <w:divsChild>
            <w:div w:id="1252280531">
              <w:marLeft w:val="0"/>
              <w:marRight w:val="0"/>
              <w:marTop w:val="0"/>
              <w:marBottom w:val="0"/>
              <w:divBdr>
                <w:top w:val="none" w:sz="0" w:space="0" w:color="auto"/>
                <w:left w:val="none" w:sz="0" w:space="0" w:color="auto"/>
                <w:bottom w:val="none" w:sz="0" w:space="0" w:color="auto"/>
                <w:right w:val="none" w:sz="0" w:space="0" w:color="auto"/>
              </w:divBdr>
              <w:divsChild>
                <w:div w:id="2018187788">
                  <w:marLeft w:val="0"/>
                  <w:marRight w:val="0"/>
                  <w:marTop w:val="0"/>
                  <w:marBottom w:val="0"/>
                  <w:divBdr>
                    <w:top w:val="none" w:sz="0" w:space="0" w:color="auto"/>
                    <w:left w:val="none" w:sz="0" w:space="0" w:color="auto"/>
                    <w:bottom w:val="none" w:sz="0" w:space="0" w:color="auto"/>
                    <w:right w:val="none" w:sz="0" w:space="0" w:color="auto"/>
                  </w:divBdr>
                  <w:divsChild>
                    <w:div w:id="2146198531">
                      <w:marLeft w:val="0"/>
                      <w:marRight w:val="0"/>
                      <w:marTop w:val="0"/>
                      <w:marBottom w:val="0"/>
                      <w:divBdr>
                        <w:top w:val="none" w:sz="0" w:space="0" w:color="auto"/>
                        <w:left w:val="none" w:sz="0" w:space="0" w:color="auto"/>
                        <w:bottom w:val="none" w:sz="0" w:space="0" w:color="auto"/>
                        <w:right w:val="none" w:sz="0" w:space="0" w:color="auto"/>
                      </w:divBdr>
                      <w:divsChild>
                        <w:div w:id="2144422510">
                          <w:marLeft w:val="0"/>
                          <w:marRight w:val="0"/>
                          <w:marTop w:val="0"/>
                          <w:marBottom w:val="0"/>
                          <w:divBdr>
                            <w:top w:val="none" w:sz="0" w:space="0" w:color="auto"/>
                            <w:left w:val="none" w:sz="0" w:space="0" w:color="auto"/>
                            <w:bottom w:val="none" w:sz="0" w:space="0" w:color="auto"/>
                            <w:right w:val="none" w:sz="0" w:space="0" w:color="auto"/>
                          </w:divBdr>
                          <w:divsChild>
                            <w:div w:id="1689988319">
                              <w:marLeft w:val="0"/>
                              <w:marRight w:val="0"/>
                              <w:marTop w:val="0"/>
                              <w:marBottom w:val="0"/>
                              <w:divBdr>
                                <w:top w:val="none" w:sz="0" w:space="0" w:color="auto"/>
                                <w:left w:val="single" w:sz="6" w:space="24" w:color="C2BABC"/>
                                <w:bottom w:val="none" w:sz="0" w:space="0" w:color="auto"/>
                                <w:right w:val="none" w:sz="0" w:space="0" w:color="auto"/>
                              </w:divBdr>
                              <w:divsChild>
                                <w:div w:id="685254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03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83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503799">
      <w:bodyDiv w:val="1"/>
      <w:marLeft w:val="0"/>
      <w:marRight w:val="0"/>
      <w:marTop w:val="0"/>
      <w:marBottom w:val="0"/>
      <w:divBdr>
        <w:top w:val="none" w:sz="0" w:space="0" w:color="auto"/>
        <w:left w:val="none" w:sz="0" w:space="0" w:color="auto"/>
        <w:bottom w:val="none" w:sz="0" w:space="0" w:color="auto"/>
        <w:right w:val="none" w:sz="0" w:space="0" w:color="auto"/>
      </w:divBdr>
      <w:divsChild>
        <w:div w:id="99228267">
          <w:marLeft w:val="0"/>
          <w:marRight w:val="0"/>
          <w:marTop w:val="0"/>
          <w:marBottom w:val="0"/>
          <w:divBdr>
            <w:top w:val="none" w:sz="0" w:space="0" w:color="auto"/>
            <w:left w:val="none" w:sz="0" w:space="0" w:color="auto"/>
            <w:bottom w:val="none" w:sz="0" w:space="0" w:color="auto"/>
            <w:right w:val="none" w:sz="0" w:space="0" w:color="auto"/>
          </w:divBdr>
          <w:divsChild>
            <w:div w:id="1156994791">
              <w:marLeft w:val="0"/>
              <w:marRight w:val="0"/>
              <w:marTop w:val="0"/>
              <w:marBottom w:val="0"/>
              <w:divBdr>
                <w:top w:val="none" w:sz="0" w:space="0" w:color="auto"/>
                <w:left w:val="none" w:sz="0" w:space="0" w:color="auto"/>
                <w:bottom w:val="none" w:sz="0" w:space="0" w:color="auto"/>
                <w:right w:val="none" w:sz="0" w:space="0" w:color="auto"/>
              </w:divBdr>
              <w:divsChild>
                <w:div w:id="202979914">
                  <w:marLeft w:val="0"/>
                  <w:marRight w:val="0"/>
                  <w:marTop w:val="0"/>
                  <w:marBottom w:val="0"/>
                  <w:divBdr>
                    <w:top w:val="none" w:sz="0" w:space="0" w:color="auto"/>
                    <w:left w:val="none" w:sz="0" w:space="0" w:color="auto"/>
                    <w:bottom w:val="none" w:sz="0" w:space="0" w:color="auto"/>
                    <w:right w:val="none" w:sz="0" w:space="0" w:color="auto"/>
                  </w:divBdr>
                  <w:divsChild>
                    <w:div w:id="1317763421">
                      <w:marLeft w:val="0"/>
                      <w:marRight w:val="0"/>
                      <w:marTop w:val="0"/>
                      <w:marBottom w:val="0"/>
                      <w:divBdr>
                        <w:top w:val="none" w:sz="0" w:space="0" w:color="auto"/>
                        <w:left w:val="none" w:sz="0" w:space="0" w:color="auto"/>
                        <w:bottom w:val="none" w:sz="0" w:space="0" w:color="auto"/>
                        <w:right w:val="none" w:sz="0" w:space="0" w:color="auto"/>
                      </w:divBdr>
                      <w:divsChild>
                        <w:div w:id="1062405302">
                          <w:marLeft w:val="0"/>
                          <w:marRight w:val="0"/>
                          <w:marTop w:val="0"/>
                          <w:marBottom w:val="0"/>
                          <w:divBdr>
                            <w:top w:val="none" w:sz="0" w:space="0" w:color="auto"/>
                            <w:left w:val="none" w:sz="0" w:space="0" w:color="auto"/>
                            <w:bottom w:val="none" w:sz="0" w:space="0" w:color="auto"/>
                            <w:right w:val="none" w:sz="0" w:space="0" w:color="auto"/>
                          </w:divBdr>
                          <w:divsChild>
                            <w:div w:id="720786019">
                              <w:marLeft w:val="0"/>
                              <w:marRight w:val="0"/>
                              <w:marTop w:val="0"/>
                              <w:marBottom w:val="0"/>
                              <w:divBdr>
                                <w:top w:val="none" w:sz="0" w:space="0" w:color="auto"/>
                                <w:left w:val="single" w:sz="6" w:space="24" w:color="C2BABC"/>
                                <w:bottom w:val="none" w:sz="0" w:space="0" w:color="auto"/>
                                <w:right w:val="none" w:sz="0" w:space="0" w:color="auto"/>
                              </w:divBdr>
                            </w:div>
                          </w:divsChild>
                        </w:div>
                      </w:divsChild>
                    </w:div>
                  </w:divsChild>
                </w:div>
              </w:divsChild>
            </w:div>
          </w:divsChild>
        </w:div>
      </w:divsChild>
    </w:div>
    <w:div w:id="764955484">
      <w:bodyDiv w:val="1"/>
      <w:marLeft w:val="0"/>
      <w:marRight w:val="0"/>
      <w:marTop w:val="0"/>
      <w:marBottom w:val="0"/>
      <w:divBdr>
        <w:top w:val="none" w:sz="0" w:space="0" w:color="auto"/>
        <w:left w:val="none" w:sz="0" w:space="0" w:color="auto"/>
        <w:bottom w:val="none" w:sz="0" w:space="0" w:color="auto"/>
        <w:right w:val="none" w:sz="0" w:space="0" w:color="auto"/>
      </w:divBdr>
      <w:divsChild>
        <w:div w:id="1877888907">
          <w:marLeft w:val="0"/>
          <w:marRight w:val="0"/>
          <w:marTop w:val="0"/>
          <w:marBottom w:val="0"/>
          <w:divBdr>
            <w:top w:val="none" w:sz="0" w:space="0" w:color="auto"/>
            <w:left w:val="none" w:sz="0" w:space="0" w:color="auto"/>
            <w:bottom w:val="none" w:sz="0" w:space="0" w:color="auto"/>
            <w:right w:val="none" w:sz="0" w:space="0" w:color="auto"/>
          </w:divBdr>
          <w:divsChild>
            <w:div w:id="1851874927">
              <w:marLeft w:val="0"/>
              <w:marRight w:val="0"/>
              <w:marTop w:val="0"/>
              <w:marBottom w:val="0"/>
              <w:divBdr>
                <w:top w:val="none" w:sz="0" w:space="0" w:color="auto"/>
                <w:left w:val="none" w:sz="0" w:space="0" w:color="auto"/>
                <w:bottom w:val="none" w:sz="0" w:space="0" w:color="auto"/>
                <w:right w:val="none" w:sz="0" w:space="0" w:color="auto"/>
              </w:divBdr>
              <w:divsChild>
                <w:div w:id="164054037">
                  <w:marLeft w:val="0"/>
                  <w:marRight w:val="0"/>
                  <w:marTop w:val="0"/>
                  <w:marBottom w:val="0"/>
                  <w:divBdr>
                    <w:top w:val="none" w:sz="0" w:space="0" w:color="auto"/>
                    <w:left w:val="none" w:sz="0" w:space="0" w:color="auto"/>
                    <w:bottom w:val="none" w:sz="0" w:space="0" w:color="auto"/>
                    <w:right w:val="none" w:sz="0" w:space="0" w:color="auto"/>
                  </w:divBdr>
                  <w:divsChild>
                    <w:div w:id="2022970563">
                      <w:marLeft w:val="0"/>
                      <w:marRight w:val="0"/>
                      <w:marTop w:val="0"/>
                      <w:marBottom w:val="0"/>
                      <w:divBdr>
                        <w:top w:val="none" w:sz="0" w:space="0" w:color="auto"/>
                        <w:left w:val="none" w:sz="0" w:space="0" w:color="auto"/>
                        <w:bottom w:val="none" w:sz="0" w:space="0" w:color="auto"/>
                        <w:right w:val="none" w:sz="0" w:space="0" w:color="auto"/>
                      </w:divBdr>
                      <w:divsChild>
                        <w:div w:id="87967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19081417">
      <w:bodyDiv w:val="1"/>
      <w:marLeft w:val="0"/>
      <w:marRight w:val="0"/>
      <w:marTop w:val="0"/>
      <w:marBottom w:val="0"/>
      <w:divBdr>
        <w:top w:val="none" w:sz="0" w:space="0" w:color="auto"/>
        <w:left w:val="none" w:sz="0" w:space="0" w:color="auto"/>
        <w:bottom w:val="none" w:sz="0" w:space="0" w:color="auto"/>
        <w:right w:val="none" w:sz="0" w:space="0" w:color="auto"/>
      </w:divBdr>
    </w:div>
    <w:div w:id="1417481134">
      <w:bodyDiv w:val="1"/>
      <w:marLeft w:val="0"/>
      <w:marRight w:val="0"/>
      <w:marTop w:val="0"/>
      <w:marBottom w:val="0"/>
      <w:divBdr>
        <w:top w:val="none" w:sz="0" w:space="0" w:color="auto"/>
        <w:left w:val="none" w:sz="0" w:space="0" w:color="auto"/>
        <w:bottom w:val="none" w:sz="0" w:space="0" w:color="auto"/>
        <w:right w:val="none" w:sz="0" w:space="0" w:color="auto"/>
      </w:divBdr>
      <w:divsChild>
        <w:div w:id="1933856329">
          <w:marLeft w:val="0"/>
          <w:marRight w:val="0"/>
          <w:marTop w:val="0"/>
          <w:marBottom w:val="0"/>
          <w:divBdr>
            <w:top w:val="none" w:sz="0" w:space="0" w:color="auto"/>
            <w:left w:val="none" w:sz="0" w:space="0" w:color="auto"/>
            <w:bottom w:val="none" w:sz="0" w:space="0" w:color="auto"/>
            <w:right w:val="none" w:sz="0" w:space="0" w:color="auto"/>
          </w:divBdr>
          <w:divsChild>
            <w:div w:id="1304894295">
              <w:marLeft w:val="0"/>
              <w:marRight w:val="0"/>
              <w:marTop w:val="0"/>
              <w:marBottom w:val="0"/>
              <w:divBdr>
                <w:top w:val="none" w:sz="0" w:space="0" w:color="auto"/>
                <w:left w:val="none" w:sz="0" w:space="0" w:color="auto"/>
                <w:bottom w:val="none" w:sz="0" w:space="0" w:color="auto"/>
                <w:right w:val="none" w:sz="0" w:space="0" w:color="auto"/>
              </w:divBdr>
              <w:divsChild>
                <w:div w:id="1165127236">
                  <w:marLeft w:val="0"/>
                  <w:marRight w:val="0"/>
                  <w:marTop w:val="0"/>
                  <w:marBottom w:val="0"/>
                  <w:divBdr>
                    <w:top w:val="none" w:sz="0" w:space="0" w:color="auto"/>
                    <w:left w:val="none" w:sz="0" w:space="0" w:color="auto"/>
                    <w:bottom w:val="none" w:sz="0" w:space="0" w:color="auto"/>
                    <w:right w:val="none" w:sz="0" w:space="0" w:color="auto"/>
                  </w:divBdr>
                  <w:divsChild>
                    <w:div w:id="471291501">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670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A1FEAEB1CC4C14B69844D5464971BB"/>
        <w:category>
          <w:name w:val="General"/>
          <w:gallery w:val="placeholder"/>
        </w:category>
        <w:types>
          <w:type w:val="bbPlcHdr"/>
        </w:types>
        <w:behaviors>
          <w:behavior w:val="content"/>
        </w:behaviors>
        <w:guid w:val="{0DFF266E-1C28-4C62-899A-FFD8B758F919}"/>
      </w:docPartPr>
      <w:docPartBody>
        <w:p w:rsidR="007F05C8" w:rsidRDefault="007F05C8" w:rsidP="007F05C8">
          <w:pPr>
            <w:pStyle w:val="7DA1FEAEB1CC4C14B69844D5464971B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F05C8"/>
    <w:rsid w:val="000505AD"/>
    <w:rsid w:val="0018771D"/>
    <w:rsid w:val="00220272"/>
    <w:rsid w:val="0026543A"/>
    <w:rsid w:val="002C7FF7"/>
    <w:rsid w:val="00372019"/>
    <w:rsid w:val="003C6156"/>
    <w:rsid w:val="00442030"/>
    <w:rsid w:val="005B66C0"/>
    <w:rsid w:val="006F356B"/>
    <w:rsid w:val="007F05C8"/>
    <w:rsid w:val="00DE72A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9A8664FBC742FDB9E5A85987A19D90">
    <w:name w:val="8B9A8664FBC742FDB9E5A85987A19D90"/>
    <w:rsid w:val="007F05C8"/>
  </w:style>
  <w:style w:type="paragraph" w:customStyle="1" w:styleId="FBA09E399EE44B5B8F241DE09F43CAA7">
    <w:name w:val="FBA09E399EE44B5B8F241DE09F43CAA7"/>
    <w:rsid w:val="007F05C8"/>
  </w:style>
  <w:style w:type="paragraph" w:customStyle="1" w:styleId="1F3F777C3EEE46BCA2D83022677D7C1E">
    <w:name w:val="1F3F777C3EEE46BCA2D83022677D7C1E"/>
    <w:rsid w:val="007F05C8"/>
  </w:style>
  <w:style w:type="paragraph" w:customStyle="1" w:styleId="6050457356E848B5B6EE1D273361EA78">
    <w:name w:val="6050457356E848B5B6EE1D273361EA78"/>
    <w:rsid w:val="007F05C8"/>
  </w:style>
  <w:style w:type="paragraph" w:customStyle="1" w:styleId="7DA1FEAEB1CC4C14B69844D5464971BB">
    <w:name w:val="7DA1FEAEB1CC4C14B69844D5464971BB"/>
    <w:rsid w:val="007F05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C2AE2-2C35-4778-9E25-A4CAE8F9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5819</Words>
  <Characters>30643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MLA HANDBOOK, 7th edition (your professor may prefer different formatting – please follow his/her guidelines)</vt:lpstr>
    </vt:vector>
  </TitlesOfParts>
  <Company>Durham College</Company>
  <LinksUpToDate>false</LinksUpToDate>
  <CharactersWithSpaces>36390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HANDBOOK, 7th edition (your professor may prefer different formatting – please follow his/her guidelines)</dc:title>
  <dc:creator>C.I.S.</dc:creator>
  <cp:lastModifiedBy>End User</cp:lastModifiedBy>
  <cp:revision>2</cp:revision>
  <cp:lastPrinted>2009-06-19T13:25:00Z</cp:lastPrinted>
  <dcterms:created xsi:type="dcterms:W3CDTF">2011-07-14T20:30:00Z</dcterms:created>
  <dcterms:modified xsi:type="dcterms:W3CDTF">2011-07-14T20:30:00Z</dcterms:modified>
</cp:coreProperties>
</file>